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46" w:rsidRDefault="00E53650" w:rsidP="00E53650">
      <w:pPr>
        <w:jc w:val="center"/>
        <w:rPr>
          <w:rFonts w:ascii="標楷體" w:eastAsia="標楷體" w:hAnsi="標楷體" w:cs="標楷體"/>
          <w:b/>
          <w:bCs/>
          <w:sz w:val="48"/>
          <w:szCs w:val="36"/>
        </w:rPr>
      </w:pPr>
      <w:proofErr w:type="gramStart"/>
      <w:r w:rsidRPr="00345C46">
        <w:rPr>
          <w:rFonts w:ascii="標楷體" w:eastAsia="標楷體" w:hAnsi="標楷體" w:cs="標楷體" w:hint="eastAsia"/>
          <w:b/>
          <w:bCs/>
          <w:sz w:val="48"/>
          <w:szCs w:val="36"/>
        </w:rPr>
        <w:t>臺北市花博公園</w:t>
      </w:r>
      <w:proofErr w:type="gramEnd"/>
      <w:r w:rsidR="00345C46">
        <w:rPr>
          <w:rFonts w:ascii="標楷體" w:eastAsia="標楷體" w:hAnsi="標楷體" w:cs="標楷體" w:hint="eastAsia"/>
          <w:b/>
          <w:bCs/>
          <w:sz w:val="48"/>
          <w:szCs w:val="36"/>
        </w:rPr>
        <w:t>展館場地</w:t>
      </w:r>
    </w:p>
    <w:p w:rsidR="00C66575" w:rsidRPr="00BF09FF" w:rsidRDefault="00C66575" w:rsidP="00C66575">
      <w:pPr>
        <w:pStyle w:val="a3"/>
        <w:jc w:val="center"/>
        <w:rPr>
          <w:rFonts w:ascii="標楷體" w:eastAsia="標楷體" w:hAnsi="標楷體"/>
          <w:b/>
          <w:sz w:val="48"/>
          <w:szCs w:val="48"/>
        </w:rPr>
      </w:pPr>
      <w:r w:rsidRPr="00BF09FF">
        <w:rPr>
          <w:rFonts w:ascii="標楷體" w:eastAsia="標楷體" w:hAnsi="標楷體"/>
          <w:b/>
          <w:sz w:val="48"/>
          <w:szCs w:val="48"/>
        </w:rPr>
        <w:t>電</w:t>
      </w:r>
      <w:r>
        <w:rPr>
          <w:rFonts w:ascii="標楷體" w:eastAsia="標楷體" w:hAnsi="標楷體" w:hint="eastAsia"/>
          <w:b/>
          <w:sz w:val="48"/>
          <w:szCs w:val="48"/>
        </w:rPr>
        <w:t>力架設</w:t>
      </w:r>
      <w:r w:rsidR="00D051C5">
        <w:rPr>
          <w:rFonts w:ascii="標楷體" w:eastAsia="標楷體" w:hAnsi="標楷體" w:hint="eastAsia"/>
          <w:b/>
          <w:sz w:val="48"/>
          <w:szCs w:val="48"/>
        </w:rPr>
        <w:t>(供給)</w:t>
      </w:r>
      <w:r w:rsidRPr="00BF09FF">
        <w:rPr>
          <w:rFonts w:ascii="標楷體" w:eastAsia="標楷體" w:hAnsi="標楷體"/>
          <w:b/>
          <w:sz w:val="48"/>
          <w:szCs w:val="48"/>
        </w:rPr>
        <w:t>申請</w:t>
      </w:r>
      <w:r w:rsidRPr="00BF09FF">
        <w:rPr>
          <w:rFonts w:ascii="標楷體" w:eastAsia="標楷體" w:hAnsi="標楷體" w:hint="eastAsia"/>
          <w:b/>
          <w:sz w:val="48"/>
          <w:szCs w:val="48"/>
        </w:rPr>
        <w:t>書</w:t>
      </w:r>
    </w:p>
    <w:tbl>
      <w:tblPr>
        <w:tblpPr w:leftFromText="180" w:rightFromText="180" w:vertAnchor="page" w:horzAnchor="margin" w:tblpXSpec="center" w:tblpY="2656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0"/>
        <w:gridCol w:w="3870"/>
        <w:gridCol w:w="4555"/>
      </w:tblGrid>
      <w:tr w:rsidR="00345C46" w:rsidRPr="00B911EB" w:rsidTr="0055148F">
        <w:trPr>
          <w:trHeight w:val="680"/>
        </w:trPr>
        <w:tc>
          <w:tcPr>
            <w:tcW w:w="183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45C46" w:rsidRPr="00B92E5E" w:rsidRDefault="00345C46" w:rsidP="00393B7D">
            <w:pPr>
              <w:spacing w:line="120" w:lineRule="atLeast"/>
              <w:rPr>
                <w:rFonts w:ascii="標楷體" w:eastAsia="標楷體" w:hAnsi="標楷體"/>
              </w:rPr>
            </w:pPr>
            <w:r w:rsidRPr="00B92E5E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425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45C46" w:rsidRPr="00B92E5E" w:rsidRDefault="00345C46" w:rsidP="00024CD9">
            <w:pPr>
              <w:spacing w:line="12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345C46" w:rsidRPr="00B911EB" w:rsidTr="0055148F">
        <w:trPr>
          <w:trHeight w:val="649"/>
        </w:trPr>
        <w:tc>
          <w:tcPr>
            <w:tcW w:w="1830" w:type="dxa"/>
            <w:tcBorders>
              <w:left w:val="single" w:sz="18" w:space="0" w:color="auto"/>
            </w:tcBorders>
            <w:vAlign w:val="center"/>
          </w:tcPr>
          <w:p w:rsidR="00345C46" w:rsidRPr="00B92E5E" w:rsidRDefault="00345C46" w:rsidP="00393B7D">
            <w:pPr>
              <w:spacing w:line="120" w:lineRule="atLeast"/>
              <w:rPr>
                <w:rFonts w:ascii="標楷體" w:eastAsia="標楷體" w:hAnsi="標楷體"/>
              </w:rPr>
            </w:pPr>
            <w:r w:rsidRPr="00B92E5E">
              <w:rPr>
                <w:rFonts w:ascii="標楷體" w:eastAsia="標楷體" w:hAnsi="標楷體" w:hint="eastAsia"/>
              </w:rPr>
              <w:t>租借用日期</w:t>
            </w:r>
          </w:p>
        </w:tc>
        <w:tc>
          <w:tcPr>
            <w:tcW w:w="8425" w:type="dxa"/>
            <w:gridSpan w:val="2"/>
            <w:tcBorders>
              <w:right w:val="single" w:sz="18" w:space="0" w:color="auto"/>
            </w:tcBorders>
            <w:vAlign w:val="center"/>
          </w:tcPr>
          <w:p w:rsidR="00345C46" w:rsidRPr="00B92E5E" w:rsidRDefault="00345C46" w:rsidP="00024CD9">
            <w:pPr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B92E5E">
              <w:rPr>
                <w:rFonts w:ascii="標楷體" w:eastAsia="標楷體" w:hAnsi="標楷體" w:hint="eastAsia"/>
              </w:rPr>
              <w:t xml:space="preserve">　　</w:t>
            </w:r>
            <w:r w:rsidRPr="00B92E5E">
              <w:rPr>
                <w:rFonts w:ascii="標楷體" w:eastAsia="標楷體" w:hAnsi="標楷體"/>
              </w:rPr>
              <w:t>年</w:t>
            </w:r>
            <w:r w:rsidRPr="00B92E5E">
              <w:rPr>
                <w:rFonts w:ascii="標楷體" w:eastAsia="標楷體" w:hAnsi="標楷體" w:hint="eastAsia"/>
              </w:rPr>
              <w:t xml:space="preserve">　　</w:t>
            </w:r>
            <w:r w:rsidRPr="00B92E5E">
              <w:rPr>
                <w:rFonts w:ascii="標楷體" w:eastAsia="標楷體" w:hAnsi="標楷體"/>
              </w:rPr>
              <w:t>月</w:t>
            </w:r>
            <w:r w:rsidRPr="00B92E5E">
              <w:rPr>
                <w:rFonts w:ascii="標楷體" w:eastAsia="標楷體" w:hAnsi="標楷體" w:hint="eastAsia"/>
              </w:rPr>
              <w:t xml:space="preserve">　　</w:t>
            </w:r>
            <w:r w:rsidRPr="00B92E5E">
              <w:rPr>
                <w:rFonts w:ascii="標楷體" w:eastAsia="標楷體" w:hAnsi="標楷體"/>
              </w:rPr>
              <w:t>日至</w:t>
            </w:r>
            <w:r w:rsidRPr="00B92E5E">
              <w:rPr>
                <w:rFonts w:ascii="標楷體" w:eastAsia="標楷體" w:hAnsi="標楷體" w:hint="eastAsia"/>
              </w:rPr>
              <w:t xml:space="preserve">　　</w:t>
            </w:r>
            <w:r w:rsidRPr="00B92E5E">
              <w:rPr>
                <w:rFonts w:ascii="標楷體" w:eastAsia="標楷體" w:hAnsi="標楷體"/>
              </w:rPr>
              <w:t>年</w:t>
            </w:r>
            <w:r w:rsidRPr="00B92E5E">
              <w:rPr>
                <w:rFonts w:ascii="標楷體" w:eastAsia="標楷體" w:hAnsi="標楷體" w:hint="eastAsia"/>
              </w:rPr>
              <w:t xml:space="preserve">　　</w:t>
            </w:r>
            <w:r w:rsidRPr="00B92E5E">
              <w:rPr>
                <w:rFonts w:ascii="標楷體" w:eastAsia="標楷體" w:hAnsi="標楷體"/>
              </w:rPr>
              <w:t>月</w:t>
            </w:r>
            <w:r w:rsidRPr="00B92E5E">
              <w:rPr>
                <w:rFonts w:ascii="標楷體" w:eastAsia="標楷體" w:hAnsi="標楷體" w:hint="eastAsia"/>
              </w:rPr>
              <w:t xml:space="preserve">　　</w:t>
            </w:r>
            <w:r w:rsidRPr="00B92E5E">
              <w:rPr>
                <w:rFonts w:ascii="標楷體" w:eastAsia="標楷體" w:hAnsi="標楷體"/>
              </w:rPr>
              <w:t>日</w:t>
            </w:r>
          </w:p>
        </w:tc>
      </w:tr>
      <w:tr w:rsidR="00345C46" w:rsidRPr="00B911EB" w:rsidTr="0055148F">
        <w:trPr>
          <w:trHeight w:val="1031"/>
        </w:trPr>
        <w:tc>
          <w:tcPr>
            <w:tcW w:w="1830" w:type="dxa"/>
            <w:tcBorders>
              <w:left w:val="single" w:sz="18" w:space="0" w:color="auto"/>
              <w:bottom w:val="thinThickSmallGap" w:sz="24" w:space="0" w:color="auto"/>
            </w:tcBorders>
            <w:vAlign w:val="center"/>
          </w:tcPr>
          <w:p w:rsidR="00345C46" w:rsidRPr="00B92E5E" w:rsidRDefault="00345C46" w:rsidP="00393B7D">
            <w:pPr>
              <w:spacing w:line="120" w:lineRule="atLeast"/>
              <w:rPr>
                <w:rFonts w:ascii="標楷體" w:eastAsia="標楷體" w:hAnsi="標楷體"/>
              </w:rPr>
            </w:pPr>
            <w:r w:rsidRPr="00B92E5E">
              <w:rPr>
                <w:rFonts w:ascii="標楷體" w:eastAsia="標楷體" w:hAnsi="標楷體" w:hint="eastAsia"/>
              </w:rPr>
              <w:t>租借用地點</w:t>
            </w:r>
          </w:p>
        </w:tc>
        <w:tc>
          <w:tcPr>
            <w:tcW w:w="8425" w:type="dxa"/>
            <w:gridSpan w:val="2"/>
            <w:tcBorders>
              <w:bottom w:val="thinThickSmallGap" w:sz="24" w:space="0" w:color="auto"/>
              <w:right w:val="single" w:sz="18" w:space="0" w:color="auto"/>
            </w:tcBorders>
          </w:tcPr>
          <w:p w:rsidR="00345C46" w:rsidRPr="00B92E5E" w:rsidRDefault="00D051C5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□爭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艷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館(</w:t>
            </w:r>
            <w:r w:rsidR="00FD1846" w:rsidRPr="00FD1846">
              <w:rPr>
                <w:rFonts w:ascii="標楷體" w:eastAsia="標楷體" w:hAnsi="標楷體" w:hint="eastAsia"/>
                <w:color w:val="000000"/>
                <w:sz w:val="20"/>
              </w:rPr>
              <w:t>請</w:t>
            </w:r>
            <w:r w:rsidRPr="00FD1846">
              <w:rPr>
                <w:rFonts w:ascii="標楷體" w:eastAsia="標楷體" w:hAnsi="標楷體" w:hint="eastAsia"/>
                <w:color w:val="000000"/>
                <w:sz w:val="20"/>
              </w:rPr>
              <w:t>填寫附件一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) </w:t>
            </w:r>
            <w:r w:rsidR="00FD1846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B92E5E">
              <w:rPr>
                <w:rFonts w:ascii="標楷體" w:eastAsia="標楷體" w:hAnsi="標楷體" w:hint="eastAsia"/>
                <w:color w:val="000000"/>
              </w:rPr>
              <w:t>□</w:t>
            </w:r>
            <w:proofErr w:type="gramStart"/>
            <w:r w:rsidRPr="00B92E5E">
              <w:rPr>
                <w:rFonts w:ascii="標楷體" w:eastAsia="標楷體" w:hAnsi="標楷體" w:hint="eastAsia"/>
                <w:color w:val="000000"/>
              </w:rPr>
              <w:t>舞蝶館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="00FD1846" w:rsidRPr="00FD1846">
              <w:rPr>
                <w:rFonts w:ascii="標楷體" w:eastAsia="標楷體" w:hAnsi="標楷體" w:hint="eastAsia"/>
                <w:color w:val="000000"/>
                <w:sz w:val="20"/>
              </w:rPr>
              <w:t>請</w:t>
            </w:r>
            <w:r w:rsidRPr="00FD1846">
              <w:rPr>
                <w:rFonts w:ascii="標楷體" w:eastAsia="標楷體" w:hAnsi="標楷體" w:hint="eastAsia"/>
                <w:color w:val="000000"/>
                <w:sz w:val="20"/>
              </w:rPr>
              <w:t>填寫附件二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  <w:r w:rsidR="00FD1846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B92E5E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流行館(</w:t>
            </w:r>
            <w:r w:rsidR="00FD1846" w:rsidRPr="00FD1846">
              <w:rPr>
                <w:rFonts w:ascii="標楷體" w:eastAsia="標楷體" w:hAnsi="標楷體" w:hint="eastAsia"/>
                <w:color w:val="000000"/>
                <w:sz w:val="20"/>
              </w:rPr>
              <w:t>請</w:t>
            </w:r>
            <w:r w:rsidRPr="00FD1846">
              <w:rPr>
                <w:rFonts w:ascii="標楷體" w:eastAsia="標楷體" w:hAnsi="標楷體" w:hint="eastAsia"/>
                <w:color w:val="000000"/>
                <w:sz w:val="20"/>
              </w:rPr>
              <w:t>填寫附件三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:rsidR="00345C46" w:rsidRPr="00B92E5E" w:rsidRDefault="00345C46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  <w:r w:rsidRPr="00B92E5E">
              <w:rPr>
                <w:rFonts w:ascii="標楷體" w:eastAsia="標楷體" w:hAnsi="標楷體" w:hint="eastAsia"/>
                <w:color w:val="000000"/>
              </w:rPr>
              <w:t>□入口廣場　□長廊廣場　□花海廣場</w:t>
            </w:r>
          </w:p>
          <w:p w:rsidR="00345C46" w:rsidRPr="00B92E5E" w:rsidRDefault="00345C46" w:rsidP="00D051C5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  <w:r w:rsidRPr="00B92E5E">
              <w:rPr>
                <w:rFonts w:ascii="標楷體" w:eastAsia="標楷體" w:hAnsi="標楷體" w:hint="eastAsia"/>
                <w:color w:val="000000"/>
              </w:rPr>
              <w:t>□</w:t>
            </w:r>
            <w:proofErr w:type="gramStart"/>
            <w:r w:rsidRPr="00B92E5E">
              <w:rPr>
                <w:rFonts w:ascii="標楷體" w:eastAsia="標楷體" w:hAnsi="標楷體" w:hint="eastAsia"/>
                <w:color w:val="000000"/>
              </w:rPr>
              <w:t>舞蝶館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 xml:space="preserve">廣場      </w:t>
            </w:r>
          </w:p>
        </w:tc>
      </w:tr>
      <w:tr w:rsidR="00CC7214" w:rsidRPr="00B911EB" w:rsidTr="0055148F">
        <w:trPr>
          <w:trHeight w:val="836"/>
        </w:trPr>
        <w:tc>
          <w:tcPr>
            <w:tcW w:w="1830" w:type="dxa"/>
            <w:tcBorders>
              <w:top w:val="thinThickSmallGap" w:sz="24" w:space="0" w:color="auto"/>
              <w:left w:val="single" w:sz="18" w:space="0" w:color="auto"/>
            </w:tcBorders>
            <w:vAlign w:val="center"/>
          </w:tcPr>
          <w:p w:rsidR="00CC7214" w:rsidRPr="00B92E5E" w:rsidRDefault="00CC7214" w:rsidP="00393B7D">
            <w:pPr>
              <w:spacing w:line="120" w:lineRule="atLeast"/>
              <w:rPr>
                <w:rFonts w:ascii="標楷體" w:eastAsia="標楷體" w:hAnsi="標楷體"/>
              </w:rPr>
            </w:pPr>
            <w:r w:rsidRPr="00B92E5E">
              <w:rPr>
                <w:rFonts w:ascii="標楷體" w:eastAsia="標楷體" w:hAnsi="標楷體" w:hint="eastAsia"/>
              </w:rPr>
              <w:t>主辦單位</w:t>
            </w:r>
          </w:p>
        </w:tc>
        <w:tc>
          <w:tcPr>
            <w:tcW w:w="3870" w:type="dxa"/>
            <w:tcBorders>
              <w:top w:val="thinThickSmallGap" w:sz="24" w:space="0" w:color="auto"/>
              <w:right w:val="single" w:sz="4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55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tbl>
            <w:tblPr>
              <w:tblpPr w:leftFromText="180" w:rightFromText="180" w:vertAnchor="text" w:horzAnchor="margin" w:tblpXSpec="right" w:tblpY="21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507"/>
            </w:tblGrid>
            <w:tr w:rsidR="00CC7214" w:rsidTr="007660D0">
              <w:trPr>
                <w:trHeight w:val="1250"/>
              </w:trPr>
              <w:tc>
                <w:tcPr>
                  <w:tcW w:w="1507" w:type="dxa"/>
                  <w:vAlign w:val="center"/>
                </w:tcPr>
                <w:p w:rsidR="00CC7214" w:rsidRDefault="00CC7214" w:rsidP="00CC7214">
                  <w:pPr>
                    <w:spacing w:line="120" w:lineRule="atLeas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A6A6A6"/>
                    </w:rPr>
                    <w:t>負責人(印)</w:t>
                  </w:r>
                </w:p>
              </w:tc>
            </w:tr>
          </w:tbl>
          <w:p w:rsidR="00CC7214" w:rsidRDefault="00CC7214" w:rsidP="00CC7214">
            <w:pPr>
              <w:spacing w:line="120" w:lineRule="atLeast"/>
              <w:jc w:val="center"/>
              <w:rPr>
                <w:rFonts w:ascii="標楷體" w:eastAsia="標楷體" w:hAnsi="標楷體"/>
                <w:color w:val="A6A6A6"/>
              </w:rPr>
            </w:pPr>
          </w:p>
          <w:p w:rsidR="00CC7214" w:rsidRDefault="00CC7214" w:rsidP="00CC7214">
            <w:pPr>
              <w:spacing w:line="120" w:lineRule="atLeast"/>
              <w:jc w:val="center"/>
              <w:rPr>
                <w:rFonts w:ascii="標楷體" w:eastAsia="標楷體" w:hAnsi="標楷體"/>
                <w:color w:val="A6A6A6"/>
              </w:rPr>
            </w:pPr>
            <w:bookmarkStart w:id="0" w:name="_GoBack"/>
            <w:bookmarkEnd w:id="0"/>
          </w:p>
          <w:p w:rsidR="00CC7214" w:rsidRDefault="00CC7214" w:rsidP="00CC7214">
            <w:pPr>
              <w:spacing w:line="120" w:lineRule="atLeast"/>
              <w:jc w:val="center"/>
              <w:rPr>
                <w:rFonts w:ascii="標楷體" w:eastAsia="標楷體" w:hAnsi="標楷體"/>
                <w:color w:val="A6A6A6"/>
              </w:rPr>
            </w:pPr>
          </w:p>
          <w:p w:rsidR="00CC7214" w:rsidRPr="00CC7214" w:rsidRDefault="00CC7214" w:rsidP="00CC7214">
            <w:pPr>
              <w:spacing w:line="120" w:lineRule="atLeast"/>
              <w:jc w:val="center"/>
              <w:rPr>
                <w:rFonts w:ascii="標楷體" w:eastAsia="標楷體" w:hAnsi="標楷體"/>
                <w:color w:val="A6A6A6"/>
              </w:rPr>
            </w:pPr>
            <w:r>
              <w:rPr>
                <w:rFonts w:ascii="標楷體" w:eastAsia="標楷體" w:hAnsi="標楷體" w:hint="eastAsia"/>
                <w:color w:val="A6A6A6"/>
              </w:rPr>
              <w:t>主辦單位(印)</w:t>
            </w:r>
          </w:p>
        </w:tc>
      </w:tr>
      <w:tr w:rsidR="00CC7214" w:rsidRPr="00B911EB" w:rsidTr="0055148F">
        <w:trPr>
          <w:trHeight w:val="833"/>
        </w:trPr>
        <w:tc>
          <w:tcPr>
            <w:tcW w:w="1830" w:type="dxa"/>
            <w:tcBorders>
              <w:left w:val="single" w:sz="18" w:space="0" w:color="auto"/>
            </w:tcBorders>
            <w:vAlign w:val="center"/>
          </w:tcPr>
          <w:p w:rsidR="00CC7214" w:rsidRPr="00B92E5E" w:rsidRDefault="00CC7214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CC7214" w:rsidRPr="00B911EB" w:rsidTr="0055148F">
        <w:trPr>
          <w:trHeight w:val="561"/>
        </w:trPr>
        <w:tc>
          <w:tcPr>
            <w:tcW w:w="1830" w:type="dxa"/>
            <w:tcBorders>
              <w:left w:val="single" w:sz="18" w:space="0" w:color="auto"/>
            </w:tcBorders>
            <w:vAlign w:val="center"/>
          </w:tcPr>
          <w:p w:rsidR="00CC7214" w:rsidRPr="00B92E5E" w:rsidRDefault="00CC7214" w:rsidP="00393B7D">
            <w:pPr>
              <w:spacing w:line="120" w:lineRule="atLeast"/>
              <w:rPr>
                <w:rFonts w:ascii="標楷體" w:eastAsia="標楷體" w:hAnsi="標楷體"/>
              </w:rPr>
            </w:pPr>
            <w:r w:rsidRPr="00455257">
              <w:rPr>
                <w:rFonts w:ascii="標楷體" w:eastAsia="標楷體" w:hAnsi="標楷體" w:hint="eastAsia"/>
              </w:rPr>
              <w:t>公司電話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CC7214" w:rsidRPr="00B911EB" w:rsidTr="0055148F">
        <w:trPr>
          <w:trHeight w:val="853"/>
        </w:trPr>
        <w:tc>
          <w:tcPr>
            <w:tcW w:w="1830" w:type="dxa"/>
            <w:tcBorders>
              <w:left w:val="single" w:sz="18" w:space="0" w:color="auto"/>
            </w:tcBorders>
            <w:vAlign w:val="center"/>
          </w:tcPr>
          <w:p w:rsidR="00CC7214" w:rsidRPr="00B92E5E" w:rsidRDefault="00CC7214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現場連絡人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CC7214" w:rsidRPr="00B911EB" w:rsidTr="0055148F">
        <w:trPr>
          <w:trHeight w:val="561"/>
        </w:trPr>
        <w:tc>
          <w:tcPr>
            <w:tcW w:w="1830" w:type="dxa"/>
            <w:tcBorders>
              <w:left w:val="single" w:sz="18" w:space="0" w:color="auto"/>
            </w:tcBorders>
            <w:vAlign w:val="center"/>
          </w:tcPr>
          <w:p w:rsidR="00CC7214" w:rsidRPr="00B92E5E" w:rsidRDefault="00CC7214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:rsidR="00CC7214" w:rsidRPr="00B92E5E" w:rsidRDefault="00CC7214" w:rsidP="00024CD9">
            <w:pPr>
              <w:spacing w:line="12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393B7D" w:rsidRPr="00B911EB" w:rsidTr="0055148F">
        <w:trPr>
          <w:trHeight w:val="2626"/>
        </w:trPr>
        <w:tc>
          <w:tcPr>
            <w:tcW w:w="10255" w:type="dxa"/>
            <w:gridSpan w:val="3"/>
            <w:tcBorders>
              <w:left w:val="single" w:sz="18" w:space="0" w:color="auto"/>
              <w:bottom w:val="thinThickSmallGap" w:sz="24" w:space="0" w:color="auto"/>
              <w:right w:val="single" w:sz="18" w:space="0" w:color="auto"/>
            </w:tcBorders>
            <w:vAlign w:val="center"/>
          </w:tcPr>
          <w:p w:rsidR="00393B7D" w:rsidRPr="001C4EF8" w:rsidRDefault="00393B7D" w:rsidP="001C4EF8">
            <w:pPr>
              <w:spacing w:line="60" w:lineRule="auto"/>
              <w:ind w:firstLineChars="200" w:firstLine="521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C4EF8">
              <w:rPr>
                <w:rFonts w:ascii="標楷體" w:eastAsia="標楷體" w:hAnsi="標楷體" w:hint="eastAsia"/>
                <w:b/>
                <w:sz w:val="26"/>
                <w:szCs w:val="26"/>
              </w:rPr>
              <w:t>本公司於租借用</w:t>
            </w:r>
            <w:proofErr w:type="gramStart"/>
            <w:r w:rsidRPr="001C4EF8">
              <w:rPr>
                <w:rFonts w:ascii="標楷體" w:eastAsia="標楷體" w:hAnsi="標楷體" w:hint="eastAsia"/>
                <w:b/>
                <w:sz w:val="26"/>
                <w:szCs w:val="26"/>
              </w:rPr>
              <w:t>期間，</w:t>
            </w:r>
            <w:proofErr w:type="gramEnd"/>
            <w:r w:rsidRPr="001C4EF8">
              <w:rPr>
                <w:rFonts w:ascii="標楷體" w:eastAsia="標楷體" w:hAnsi="標楷體" w:hint="eastAsia"/>
                <w:b/>
                <w:sz w:val="26"/>
                <w:szCs w:val="26"/>
              </w:rPr>
              <w:t>委請以下電氣承裝公司(工程行)</w:t>
            </w:r>
            <w:r w:rsidR="00FC7E6C">
              <w:rPr>
                <w:rFonts w:ascii="標楷體" w:eastAsia="標楷體" w:hAnsi="標楷體" w:hint="eastAsia"/>
                <w:b/>
                <w:sz w:val="26"/>
                <w:szCs w:val="26"/>
              </w:rPr>
              <w:t>統籌辦理該展整體電氣承裝工程。</w:t>
            </w:r>
            <w:r w:rsidRPr="001C4EF8">
              <w:rPr>
                <w:rFonts w:ascii="標楷體" w:eastAsia="標楷體" w:hAnsi="標楷體" w:hint="eastAsia"/>
                <w:b/>
                <w:sz w:val="26"/>
                <w:szCs w:val="26"/>
              </w:rPr>
              <w:t>並經該公司（工程行）全面檢查，安全無虞，如因電氣施工、設置或拆除不當等情事而發生任何財物損失、人員傷亡、或其他侵權事故，本公司同意自行負擔一切民、刑事及賠償責任，與　貴會無涉。如　貴會因而遭受損失，本公司同意負一切賠償責任。</w:t>
            </w:r>
          </w:p>
          <w:p w:rsidR="00393B7D" w:rsidRPr="00393B7D" w:rsidRDefault="00393B7D" w:rsidP="001C4EF8">
            <w:pPr>
              <w:spacing w:line="60" w:lineRule="auto"/>
              <w:ind w:firstLineChars="200" w:firstLine="521"/>
              <w:rPr>
                <w:rFonts w:ascii="標楷體" w:eastAsia="標楷體" w:hAnsi="標楷體"/>
              </w:rPr>
            </w:pPr>
            <w:r w:rsidRPr="001C4EF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此致  財團法人臺北市會展產業發展基金會</w:t>
            </w:r>
          </w:p>
        </w:tc>
      </w:tr>
      <w:tr w:rsidR="001C4EF8" w:rsidRPr="00B911EB" w:rsidTr="0055148F">
        <w:trPr>
          <w:trHeight w:val="1086"/>
        </w:trPr>
        <w:tc>
          <w:tcPr>
            <w:tcW w:w="1830" w:type="dxa"/>
            <w:tcBorders>
              <w:top w:val="thinThickSmallGap" w:sz="2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電氣承裝公司</w:t>
            </w:r>
          </w:p>
        </w:tc>
        <w:tc>
          <w:tcPr>
            <w:tcW w:w="3870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  <w:tc>
          <w:tcPr>
            <w:tcW w:w="4555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1C4EF8" w:rsidRDefault="001C4EF8" w:rsidP="007660D0">
            <w:pPr>
              <w:spacing w:line="120" w:lineRule="atLeast"/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</w:p>
          <w:p w:rsidR="007660D0" w:rsidRDefault="007660D0" w:rsidP="007660D0">
            <w:pPr>
              <w:spacing w:line="120" w:lineRule="atLeast"/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</w:p>
          <w:p w:rsidR="001C4EF8" w:rsidRDefault="001C4EF8" w:rsidP="001C4EF8">
            <w:pPr>
              <w:spacing w:line="120" w:lineRule="atLeast"/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</w:p>
          <w:p w:rsidR="00A64025" w:rsidRDefault="00A64025" w:rsidP="001C4EF8">
            <w:pPr>
              <w:spacing w:line="120" w:lineRule="atLeast"/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</w:p>
          <w:tbl>
            <w:tblPr>
              <w:tblpPr w:leftFromText="180" w:rightFromText="180" w:vertAnchor="text" w:horzAnchor="margin" w:tblpXSpec="right" w:tblpY="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507"/>
            </w:tblGrid>
            <w:tr w:rsidR="007660D0" w:rsidRPr="007660D0" w:rsidTr="007660D0">
              <w:trPr>
                <w:trHeight w:val="1250"/>
              </w:trPr>
              <w:tc>
                <w:tcPr>
                  <w:tcW w:w="1507" w:type="dxa"/>
                  <w:vAlign w:val="center"/>
                </w:tcPr>
                <w:p w:rsidR="007660D0" w:rsidRDefault="007660D0" w:rsidP="007660D0">
                  <w:pPr>
                    <w:spacing w:line="120" w:lineRule="atLeas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A6A6A6"/>
                    </w:rPr>
                    <w:t>負責人(印)</w:t>
                  </w:r>
                </w:p>
              </w:tc>
            </w:tr>
          </w:tbl>
          <w:p w:rsidR="001C4EF8" w:rsidRPr="00393B7D" w:rsidRDefault="001C4EF8" w:rsidP="007660D0">
            <w:pPr>
              <w:spacing w:line="120" w:lineRule="atLeast"/>
              <w:jc w:val="center"/>
              <w:rPr>
                <w:rFonts w:ascii="標楷體" w:eastAsia="標楷體" w:hAnsi="標楷體"/>
              </w:rPr>
            </w:pPr>
            <w:r w:rsidRPr="001C4EF8">
              <w:rPr>
                <w:rFonts w:ascii="標楷體" w:eastAsia="標楷體" w:hAnsi="標楷體" w:hint="eastAsia"/>
                <w:color w:val="A6A6A6" w:themeColor="background1" w:themeShade="A6"/>
              </w:rPr>
              <w:t>電氣承裝公司(印)</w:t>
            </w:r>
          </w:p>
        </w:tc>
      </w:tr>
      <w:tr w:rsidR="001C4EF8" w:rsidRPr="00B911EB" w:rsidTr="0055148F">
        <w:trPr>
          <w:trHeight w:val="843"/>
        </w:trPr>
        <w:tc>
          <w:tcPr>
            <w:tcW w:w="183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</w:tr>
      <w:tr w:rsidR="001C4EF8" w:rsidRPr="00B911EB" w:rsidTr="0055148F">
        <w:trPr>
          <w:trHeight w:val="699"/>
        </w:trPr>
        <w:tc>
          <w:tcPr>
            <w:tcW w:w="183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公司電話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</w:tr>
      <w:tr w:rsidR="001C4EF8" w:rsidRPr="00B911EB" w:rsidTr="0055148F">
        <w:trPr>
          <w:trHeight w:val="695"/>
        </w:trPr>
        <w:tc>
          <w:tcPr>
            <w:tcW w:w="183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3870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  <w:tc>
          <w:tcPr>
            <w:tcW w:w="455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4EF8" w:rsidRPr="00393B7D" w:rsidRDefault="001C4EF8" w:rsidP="00393B7D">
            <w:pPr>
              <w:spacing w:line="120" w:lineRule="atLeast"/>
              <w:rPr>
                <w:rFonts w:ascii="標楷體" w:eastAsia="標楷體" w:hAnsi="標楷體"/>
              </w:rPr>
            </w:pPr>
          </w:p>
        </w:tc>
      </w:tr>
    </w:tbl>
    <w:p w:rsidR="00D051C5" w:rsidRDefault="00ED6203" w:rsidP="00393B7D">
      <w:pPr>
        <w:ind w:rightChars="-378" w:right="-907"/>
        <w:jc w:val="right"/>
        <w:rPr>
          <w:rFonts w:ascii="標楷體" w:eastAsia="標楷體" w:hAnsi="標楷體"/>
          <w:color w:val="000000"/>
          <w:szCs w:val="2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CC7214" w:rsidRPr="00F54BC2">
        <w:rPr>
          <w:rFonts w:ascii="標楷體" w:eastAsia="標楷體" w:hAnsi="標楷體" w:hint="eastAsia"/>
          <w:color w:val="000000"/>
          <w:szCs w:val="20"/>
        </w:rPr>
        <w:t>填表</w:t>
      </w:r>
      <w:r w:rsidR="00CC7214" w:rsidRPr="00F54BC2">
        <w:rPr>
          <w:rFonts w:ascii="標楷體" w:eastAsia="標楷體" w:hAnsi="標楷體"/>
          <w:color w:val="000000"/>
          <w:szCs w:val="20"/>
        </w:rPr>
        <w:t>日期</w:t>
      </w:r>
      <w:r w:rsidR="00CC7214" w:rsidRPr="00F54BC2">
        <w:rPr>
          <w:rFonts w:ascii="標楷體" w:eastAsia="標楷體" w:hAnsi="標楷體" w:hint="eastAsia"/>
          <w:color w:val="000000"/>
          <w:szCs w:val="20"/>
        </w:rPr>
        <w:t>：</w:t>
      </w:r>
      <w:r w:rsidR="00CC7214" w:rsidRPr="00F54BC2">
        <w:rPr>
          <w:rFonts w:ascii="標楷體" w:eastAsia="標楷體" w:hAnsi="標楷體" w:hint="eastAsia"/>
          <w:color w:val="000000"/>
          <w:szCs w:val="20"/>
          <w:u w:val="single"/>
        </w:rPr>
        <w:t xml:space="preserve">    </w:t>
      </w:r>
      <w:r w:rsidR="00CC7214" w:rsidRPr="00F54BC2">
        <w:rPr>
          <w:rFonts w:ascii="標楷體" w:eastAsia="標楷體" w:hAnsi="標楷體"/>
          <w:color w:val="000000"/>
          <w:szCs w:val="20"/>
        </w:rPr>
        <w:t>年</w:t>
      </w:r>
      <w:r w:rsidR="00CC7214" w:rsidRPr="00F54BC2">
        <w:rPr>
          <w:rFonts w:ascii="標楷體" w:eastAsia="標楷體" w:hAnsi="標楷體" w:hint="eastAsia"/>
          <w:color w:val="000000"/>
          <w:szCs w:val="20"/>
          <w:u w:val="single"/>
        </w:rPr>
        <w:t xml:space="preserve">    </w:t>
      </w:r>
      <w:r w:rsidR="00CC7214" w:rsidRPr="00F54BC2">
        <w:rPr>
          <w:rFonts w:ascii="標楷體" w:eastAsia="標楷體" w:hAnsi="標楷體"/>
          <w:color w:val="000000"/>
          <w:szCs w:val="20"/>
        </w:rPr>
        <w:t>月</w:t>
      </w:r>
      <w:r w:rsidR="00CC7214" w:rsidRPr="00F54BC2">
        <w:rPr>
          <w:rFonts w:ascii="標楷體" w:eastAsia="標楷體" w:hAnsi="標楷體" w:hint="eastAsia"/>
          <w:color w:val="000000"/>
          <w:szCs w:val="20"/>
          <w:u w:val="single"/>
        </w:rPr>
        <w:t xml:space="preserve">    </w:t>
      </w:r>
      <w:r w:rsidR="00CC7214" w:rsidRPr="00F54BC2">
        <w:rPr>
          <w:rFonts w:ascii="標楷體" w:eastAsia="標楷體" w:hAnsi="標楷體"/>
          <w:color w:val="000000"/>
          <w:szCs w:val="20"/>
        </w:rPr>
        <w:t>日</w:t>
      </w:r>
    </w:p>
    <w:p w:rsidR="00D051C5" w:rsidRDefault="00D051C5">
      <w:pPr>
        <w:widowControl/>
        <w:rPr>
          <w:rFonts w:ascii="標楷體" w:eastAsia="標楷體" w:hAnsi="標楷體"/>
          <w:color w:val="000000"/>
          <w:szCs w:val="20"/>
        </w:rPr>
      </w:pPr>
      <w:r>
        <w:rPr>
          <w:rFonts w:ascii="標楷體" w:eastAsia="標楷體" w:hAnsi="標楷體"/>
          <w:color w:val="000000"/>
          <w:szCs w:val="20"/>
        </w:rPr>
        <w:br w:type="page"/>
      </w:r>
    </w:p>
    <w:tbl>
      <w:tblPr>
        <w:tblpPr w:leftFromText="180" w:rightFromText="180" w:vertAnchor="page" w:horzAnchor="margin" w:tblpXSpec="center" w:tblpY="1579"/>
        <w:tblW w:w="993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549"/>
        <w:gridCol w:w="1529"/>
        <w:gridCol w:w="1530"/>
        <w:gridCol w:w="678"/>
        <w:gridCol w:w="711"/>
        <w:gridCol w:w="710"/>
        <w:gridCol w:w="1949"/>
      </w:tblGrid>
      <w:tr w:rsidR="008C341D" w:rsidRPr="008C341D" w:rsidTr="00C00191">
        <w:trPr>
          <w:trHeight w:val="265"/>
        </w:trPr>
        <w:tc>
          <w:tcPr>
            <w:tcW w:w="993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0"/>
              </w:rPr>
              <w:lastRenderedPageBreak/>
              <w:t>爭</w:t>
            </w:r>
            <w:proofErr w:type="gramStart"/>
            <w:r w:rsidRPr="008C341D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0"/>
              </w:rPr>
              <w:t>艷</w:t>
            </w:r>
            <w:proofErr w:type="gramEnd"/>
            <w:r w:rsidRPr="008C341D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0"/>
              </w:rPr>
              <w:t>館可用電力配置需求表</w:t>
            </w:r>
          </w:p>
        </w:tc>
      </w:tr>
      <w:tr w:rsidR="008C341D" w:rsidRPr="008C341D" w:rsidTr="00C00191">
        <w:trPr>
          <w:trHeight w:val="265"/>
        </w:trPr>
        <w:tc>
          <w:tcPr>
            <w:tcW w:w="588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既設電力系統說明</w:t>
            </w:r>
          </w:p>
        </w:tc>
        <w:tc>
          <w:tcPr>
            <w:tcW w:w="2098" w:type="dxa"/>
            <w:gridSpan w:val="3"/>
            <w:tcBorders>
              <w:top w:val="single" w:sz="12" w:space="0" w:color="FF0000"/>
              <w:left w:val="single" w:sz="12" w:space="0" w:color="FF0000"/>
              <w:bottom w:val="single" w:sz="12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FF0000"/>
                <w:kern w:val="0"/>
                <w:sz w:val="20"/>
                <w:szCs w:val="20"/>
              </w:rPr>
              <w:t>申請單位請確實填寫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76"/>
        </w:trPr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電氣箱編號</w:t>
            </w:r>
          </w:p>
        </w:tc>
        <w:tc>
          <w:tcPr>
            <w:tcW w:w="15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電力規格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保護開關容量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最大可用電力</w:t>
            </w:r>
          </w:p>
        </w:tc>
        <w:tc>
          <w:tcPr>
            <w:tcW w:w="2098" w:type="dxa"/>
            <w:gridSpan w:val="3"/>
            <w:tcBorders>
              <w:top w:val="single" w:sz="12" w:space="0" w:color="auto"/>
              <w:left w:val="single" w:sz="12" w:space="0" w:color="FF0000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預計使用電力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(A)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12" w:space="0" w:color="FF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備註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949" w:type="dxa"/>
            <w:vMerge/>
            <w:tcBorders>
              <w:top w:val="nil"/>
              <w:left w:val="single" w:sz="12" w:space="0" w:color="FF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40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R1C10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R1C11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R1C13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R1C14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190/110V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50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0</w:t>
            </w: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L1C6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380/220V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50A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40A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L1C7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380/220V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50A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40A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L1C8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380/220V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50A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40A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L1C9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380/220V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50A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40A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6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L1C12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380/220V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600A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480A </w:t>
            </w:r>
          </w:p>
        </w:tc>
        <w:tc>
          <w:tcPr>
            <w:tcW w:w="678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FF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49" w:type="dxa"/>
            <w:tcBorders>
              <w:top w:val="nil"/>
              <w:left w:val="single" w:sz="12" w:space="0" w:color="FF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C341D" w:rsidRPr="008C341D" w:rsidTr="00C00191">
        <w:trPr>
          <w:trHeight w:val="279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 w:cs="新細明體" w:hint="eastAsia"/>
                <w:color w:val="000000"/>
                <w:kern w:val="0"/>
                <w:szCs w:val="20"/>
              </w:rPr>
              <w:t>附註說明</w:t>
            </w:r>
          </w:p>
        </w:tc>
        <w:tc>
          <w:tcPr>
            <w:tcW w:w="8655" w:type="dxa"/>
            <w:gridSpan w:val="7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hideMark/>
          </w:tcPr>
          <w:p w:rsidR="008C341D" w:rsidRPr="008C341D" w:rsidRDefault="008C341D" w:rsidP="008C341D">
            <w:pPr>
              <w:widowControl/>
              <w:ind w:left="360" w:hangingChars="150" w:hanging="360"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本場館電力供應皆為交流電源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60Hz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，如有特殊電力需求或超過本館場可供應之電力時，則由申請單位自備發電機等相關設備處理。</w:t>
            </w:r>
          </w:p>
          <w:p w:rsidR="008C341D" w:rsidRPr="008C341D" w:rsidRDefault="008C341D" w:rsidP="008C341D">
            <w:pPr>
              <w:ind w:left="360" w:hangingChars="150" w:hanging="360"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2. 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本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場館僅提供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電源供申請單位使用，申請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單位需委由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專業電氣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承裝業或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專業電氣技術人員</w:t>
            </w:r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（檢附</w:t>
            </w:r>
            <w:r w:rsidR="00806724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技師</w:t>
            </w:r>
            <w:proofErr w:type="gramStart"/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証</w:t>
            </w:r>
            <w:proofErr w:type="gramEnd"/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照影本）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負責線路配置，申請單位就自設之線路及設備，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負用電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安全之責。</w:t>
            </w:r>
          </w:p>
          <w:p w:rsidR="008C341D" w:rsidRPr="008C341D" w:rsidRDefault="008C341D" w:rsidP="008C341D">
            <w:pPr>
              <w:widowControl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3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申請單位得配合場館之要求作全載用電測試，測試時間約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1-2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小時。</w:t>
            </w:r>
          </w:p>
          <w:p w:rsidR="008C341D" w:rsidRPr="008C341D" w:rsidRDefault="00806724" w:rsidP="008C341D">
            <w:pPr>
              <w:spacing w:line="276" w:lineRule="auto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4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.</w:t>
            </w:r>
            <w:r w:rsidR="008C341D"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各負載開關</w:t>
            </w:r>
            <w:r w:rsidR="008C341D" w:rsidRPr="008C341D">
              <w:rPr>
                <w:rFonts w:ascii="標楷體" w:eastAsia="標楷體" w:hAnsi="標楷體" w:hint="eastAsia"/>
                <w:color w:val="FF0000"/>
                <w:szCs w:val="20"/>
              </w:rPr>
              <w:t>拉出之導線用電容量必須大於各開關保護容量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。</w:t>
            </w:r>
          </w:p>
          <w:p w:rsidR="008C341D" w:rsidRPr="008C341D" w:rsidRDefault="00806724" w:rsidP="008C341D">
            <w:pPr>
              <w:spacing w:line="276" w:lineRule="auto"/>
              <w:ind w:left="360" w:hangingChars="150" w:hanging="360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5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.</w:t>
            </w:r>
            <w:r w:rsidR="008C341D"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="008C341D" w:rsidRPr="008C341D">
              <w:rPr>
                <w:rFonts w:ascii="標楷體" w:eastAsia="標楷體" w:hAnsi="標楷體"/>
                <w:szCs w:val="20"/>
              </w:rPr>
              <w:t>R1C1-R1C4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、</w:t>
            </w:r>
            <w:r w:rsidR="008C341D" w:rsidRPr="008C341D">
              <w:rPr>
                <w:rFonts w:ascii="標楷體" w:eastAsia="標楷體" w:hAnsi="標楷體"/>
                <w:szCs w:val="20"/>
              </w:rPr>
              <w:t>R1C6-R1C14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、</w:t>
            </w:r>
            <w:r w:rsidR="008C341D" w:rsidRPr="008C341D">
              <w:rPr>
                <w:rFonts w:ascii="標楷體" w:eastAsia="標楷體" w:hAnsi="標楷體"/>
                <w:szCs w:val="20"/>
              </w:rPr>
              <w:t>L1C6-L1C9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等</w:t>
            </w:r>
            <w:proofErr w:type="gramStart"/>
            <w:r w:rsidR="008C341D" w:rsidRPr="008C341D">
              <w:rPr>
                <w:rFonts w:ascii="標楷體" w:eastAsia="標楷體" w:hAnsi="標楷體" w:hint="eastAsia"/>
                <w:szCs w:val="20"/>
              </w:rPr>
              <w:t>開關箱各負載用電應由</w:t>
            </w:r>
            <w:proofErr w:type="gramEnd"/>
            <w:r w:rsidR="008C341D" w:rsidRPr="008C341D">
              <w:rPr>
                <w:rFonts w:ascii="標楷體" w:eastAsia="標楷體" w:hAnsi="標楷體" w:hint="eastAsia"/>
                <w:szCs w:val="20"/>
              </w:rPr>
              <w:t>各分開關引出，若因特殊需求需提供較</w:t>
            </w:r>
            <w:r w:rsidR="008C341D" w:rsidRPr="008C341D">
              <w:rPr>
                <w:rFonts w:ascii="標楷體" w:eastAsia="標楷體" w:hAnsi="標楷體" w:hint="eastAsia"/>
                <w:color w:val="FF0000"/>
                <w:szCs w:val="20"/>
              </w:rPr>
              <w:t>大容量用電時，僅可由總開關二次側螺絲拉出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(</w:t>
            </w:r>
            <w:r w:rsidR="008C341D" w:rsidRPr="008C341D">
              <w:rPr>
                <w:rFonts w:ascii="標楷體" w:eastAsia="標楷體" w:hAnsi="標楷體" w:hint="eastAsia"/>
                <w:color w:val="FF0000"/>
                <w:szCs w:val="20"/>
              </w:rPr>
              <w:t>不得於匯流排或分開關</w:t>
            </w:r>
            <w:proofErr w:type="gramStart"/>
            <w:r w:rsidR="008C341D" w:rsidRPr="008C341D">
              <w:rPr>
                <w:rFonts w:ascii="標楷體" w:eastAsia="標楷體" w:hAnsi="標楷體" w:hint="eastAsia"/>
                <w:color w:val="FF0000"/>
                <w:szCs w:val="20"/>
              </w:rPr>
              <w:t>一次側出</w:t>
            </w:r>
            <w:proofErr w:type="gramEnd"/>
            <w:r w:rsidR="008C341D" w:rsidRPr="008C341D">
              <w:rPr>
                <w:rFonts w:ascii="標楷體" w:eastAsia="標楷體" w:hAnsi="標楷體" w:hint="eastAsia"/>
                <w:szCs w:val="20"/>
              </w:rPr>
              <w:t>)，該導線容許電流需大於總開關保護電流，並須於離該</w:t>
            </w:r>
            <w:proofErr w:type="gramStart"/>
            <w:r w:rsidR="008C341D" w:rsidRPr="008C341D">
              <w:rPr>
                <w:rFonts w:ascii="標楷體" w:eastAsia="標楷體" w:hAnsi="標楷體" w:hint="eastAsia"/>
                <w:szCs w:val="20"/>
              </w:rPr>
              <w:t>開關箱最近處</w:t>
            </w:r>
            <w:proofErr w:type="gramEnd"/>
            <w:r w:rsidR="008C341D" w:rsidRPr="008C341D">
              <w:rPr>
                <w:rFonts w:ascii="標楷體" w:eastAsia="標楷體" w:hAnsi="標楷體" w:hint="eastAsia"/>
                <w:szCs w:val="20"/>
              </w:rPr>
              <w:t>再接一只主開關進行保護。</w:t>
            </w:r>
          </w:p>
          <w:p w:rsidR="008C341D" w:rsidRPr="008C341D" w:rsidRDefault="00806724" w:rsidP="008C341D">
            <w:pPr>
              <w:spacing w:line="276" w:lineRule="auto"/>
              <w:ind w:left="360" w:hangingChars="150" w:hanging="360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6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.</w:t>
            </w:r>
            <w:r w:rsidR="008C341D"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="008C341D" w:rsidRPr="008C341D">
              <w:rPr>
                <w:rFonts w:ascii="標楷體" w:eastAsia="標楷體" w:hAnsi="標楷體" w:hint="eastAsia"/>
                <w:szCs w:val="20"/>
              </w:rPr>
              <w:t>南側提供大容量用電之開關箱(L1C12)，各負載</w:t>
            </w:r>
            <w:proofErr w:type="gramStart"/>
            <w:r w:rsidR="008C341D" w:rsidRPr="008C341D">
              <w:rPr>
                <w:rFonts w:ascii="標楷體" w:eastAsia="標楷體" w:hAnsi="標楷體" w:hint="eastAsia"/>
                <w:szCs w:val="20"/>
              </w:rPr>
              <w:t>用電應由</w:t>
            </w:r>
            <w:proofErr w:type="gramEnd"/>
            <w:r w:rsidR="008C341D" w:rsidRPr="008C341D">
              <w:rPr>
                <w:rFonts w:ascii="標楷體" w:eastAsia="標楷體" w:hAnsi="標楷體" w:hint="eastAsia"/>
                <w:szCs w:val="20"/>
              </w:rPr>
              <w:t>各分開關引出，均不得由總開關</w:t>
            </w:r>
            <w:proofErr w:type="gramStart"/>
            <w:r w:rsidR="008C341D" w:rsidRPr="008C341D">
              <w:rPr>
                <w:rFonts w:ascii="標楷體" w:eastAsia="標楷體" w:hAnsi="標楷體" w:hint="eastAsia"/>
                <w:szCs w:val="20"/>
              </w:rPr>
              <w:t>二次側或匯流排</w:t>
            </w:r>
            <w:proofErr w:type="gramEnd"/>
            <w:r w:rsidR="008C341D" w:rsidRPr="008C341D">
              <w:rPr>
                <w:rFonts w:ascii="標楷體" w:eastAsia="標楷體" w:hAnsi="標楷體" w:hint="eastAsia"/>
                <w:szCs w:val="20"/>
              </w:rPr>
              <w:t>等處拉接。</w:t>
            </w:r>
          </w:p>
        </w:tc>
      </w:tr>
      <w:tr w:rsidR="008C341D" w:rsidRPr="008C341D" w:rsidTr="00C00191">
        <w:trPr>
          <w:trHeight w:val="253"/>
        </w:trPr>
        <w:tc>
          <w:tcPr>
            <w:tcW w:w="993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41D" w:rsidRPr="008C341D" w:rsidRDefault="008C341D" w:rsidP="008C34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</w:tr>
    </w:tbl>
    <w:p w:rsidR="00C00191" w:rsidRDefault="006950EB" w:rsidP="00D051C5">
      <w:pPr>
        <w:ind w:rightChars="-378" w:right="-907"/>
        <w:rPr>
          <w:rFonts w:ascii="標楷體" w:eastAsia="標楷體" w:hAnsi="標楷體"/>
          <w:b/>
          <w:sz w:val="36"/>
          <w:szCs w:val="28"/>
        </w:rPr>
      </w:pPr>
      <w:r w:rsidRPr="006950EB">
        <w:rPr>
          <w:rFonts w:ascii="標楷體" w:eastAsia="標楷體" w:hAnsi="標楷體" w:hint="eastAsia"/>
          <w:b/>
          <w:sz w:val="36"/>
          <w:szCs w:val="28"/>
        </w:rPr>
        <w:t>附件</w:t>
      </w:r>
      <w:r w:rsidR="00B254CD">
        <w:rPr>
          <w:rFonts w:ascii="標楷體" w:eastAsia="標楷體" w:hAnsi="標楷體" w:hint="eastAsia"/>
          <w:b/>
          <w:sz w:val="36"/>
          <w:szCs w:val="28"/>
        </w:rPr>
        <w:t>一</w:t>
      </w:r>
    </w:p>
    <w:p w:rsidR="00C00191" w:rsidRDefault="00C00191" w:rsidP="00C00191">
      <w:pPr>
        <w:ind w:rightChars="-378" w:right="-907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Pr="006950EB">
        <w:rPr>
          <w:rFonts w:ascii="標楷體" w:eastAsia="標楷體" w:hAnsi="標楷體" w:hint="eastAsia"/>
          <w:b/>
          <w:sz w:val="36"/>
          <w:szCs w:val="28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28"/>
        </w:rPr>
        <w:t>一(</w:t>
      </w:r>
      <w:r w:rsidR="00985865" w:rsidRPr="00985865">
        <w:rPr>
          <w:rFonts w:ascii="標楷體" w:eastAsia="標楷體" w:hAnsi="標楷體" w:hint="eastAsia"/>
          <w:sz w:val="32"/>
          <w:szCs w:val="28"/>
        </w:rPr>
        <w:t>爭</w:t>
      </w:r>
      <w:proofErr w:type="gramStart"/>
      <w:r w:rsidR="00985865" w:rsidRPr="00985865">
        <w:rPr>
          <w:rFonts w:ascii="標楷體" w:eastAsia="標楷體" w:hAnsi="標楷體" w:hint="eastAsia"/>
          <w:sz w:val="32"/>
          <w:szCs w:val="28"/>
        </w:rPr>
        <w:t>艷</w:t>
      </w:r>
      <w:proofErr w:type="gramEnd"/>
      <w:r w:rsidR="00985865" w:rsidRPr="00985865">
        <w:rPr>
          <w:rFonts w:ascii="標楷體" w:eastAsia="標楷體" w:hAnsi="標楷體" w:hint="eastAsia"/>
          <w:sz w:val="32"/>
          <w:szCs w:val="28"/>
        </w:rPr>
        <w:t>館</w:t>
      </w:r>
      <w:r>
        <w:rPr>
          <w:rFonts w:ascii="標楷體" w:eastAsia="標楷體" w:hAnsi="標楷體" w:hint="eastAsia"/>
          <w:sz w:val="32"/>
          <w:szCs w:val="32"/>
        </w:rPr>
        <w:t>供電位置圖</w:t>
      </w:r>
      <w:r>
        <w:rPr>
          <w:rFonts w:ascii="標楷體" w:eastAsia="標楷體" w:hAnsi="標楷體" w:hint="eastAsia"/>
          <w:b/>
          <w:sz w:val="36"/>
          <w:szCs w:val="28"/>
        </w:rPr>
        <w:t>)</w:t>
      </w:r>
    </w:p>
    <w:p w:rsidR="000E02A4" w:rsidRDefault="00C00191" w:rsidP="00C00191">
      <w:pPr>
        <w:widowControl/>
        <w:ind w:leftChars="-295" w:left="-708" w:rightChars="-319" w:right="-766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08F91EAE" wp14:editId="581AB6CD">
            <wp:extent cx="6289482" cy="8472977"/>
            <wp:effectExtent l="19050" t="19050" r="16510" b="23495"/>
            <wp:docPr id="2" name="圖片 2" descr="5_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58" cy="84761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0EB" w:rsidRDefault="000E02A4" w:rsidP="000E02A4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Pr="006950EB">
        <w:rPr>
          <w:rFonts w:ascii="標楷體" w:eastAsia="標楷體" w:hAnsi="標楷體" w:hint="eastAsia"/>
          <w:b/>
          <w:sz w:val="36"/>
          <w:szCs w:val="28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28"/>
        </w:rPr>
        <w:t>一(</w:t>
      </w:r>
      <w:r w:rsidR="00985865" w:rsidRPr="00985865">
        <w:rPr>
          <w:rFonts w:ascii="標楷體" w:eastAsia="標楷體" w:hAnsi="標楷體" w:hint="eastAsia"/>
          <w:sz w:val="32"/>
          <w:szCs w:val="28"/>
        </w:rPr>
        <w:t>爭</w:t>
      </w:r>
      <w:proofErr w:type="gramStart"/>
      <w:r w:rsidR="00985865" w:rsidRPr="00985865">
        <w:rPr>
          <w:rFonts w:ascii="標楷體" w:eastAsia="標楷體" w:hAnsi="標楷體" w:hint="eastAsia"/>
          <w:sz w:val="32"/>
          <w:szCs w:val="28"/>
        </w:rPr>
        <w:t>艷館</w:t>
      </w:r>
      <w:r>
        <w:rPr>
          <w:rFonts w:ascii="標楷體" w:eastAsia="標楷體" w:hAnsi="標楷體" w:hint="eastAsia"/>
          <w:sz w:val="32"/>
          <w:szCs w:val="32"/>
        </w:rPr>
        <w:t>給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、排水位置圖</w:t>
      </w:r>
      <w:r>
        <w:rPr>
          <w:rFonts w:ascii="標楷體" w:eastAsia="標楷體" w:hAnsi="標楷體" w:hint="eastAsia"/>
          <w:b/>
          <w:sz w:val="36"/>
          <w:szCs w:val="28"/>
        </w:rPr>
        <w:t>)</w:t>
      </w:r>
    </w:p>
    <w:p w:rsidR="000E02A4" w:rsidRDefault="000E02A4" w:rsidP="000E02A4">
      <w:pPr>
        <w:widowControl/>
        <w:ind w:leftChars="-295" w:left="-708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D3DB675" wp14:editId="338D7255">
            <wp:extent cx="6343947" cy="8237551"/>
            <wp:effectExtent l="19050" t="19050" r="19050" b="11430"/>
            <wp:docPr id="1" name="圖片 1" descr="5_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_-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38" cy="82239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865" w:rsidRDefault="00985865" w:rsidP="00985865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b/>
          <w:sz w:val="36"/>
          <w:szCs w:val="28"/>
        </w:rPr>
        <w:lastRenderedPageBreak/>
        <w:t>附件二</w:t>
      </w:r>
    </w:p>
    <w:tbl>
      <w:tblPr>
        <w:tblW w:w="9720" w:type="dxa"/>
        <w:jc w:val="center"/>
        <w:tblInd w:w="-696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80"/>
        <w:gridCol w:w="1609"/>
        <w:gridCol w:w="1276"/>
        <w:gridCol w:w="1435"/>
        <w:gridCol w:w="1080"/>
        <w:gridCol w:w="1080"/>
        <w:gridCol w:w="1080"/>
        <w:gridCol w:w="1080"/>
      </w:tblGrid>
      <w:tr w:rsidR="00806724" w:rsidRPr="007D5E0D" w:rsidTr="00806724">
        <w:trPr>
          <w:trHeight w:val="545"/>
          <w:jc w:val="center"/>
        </w:trPr>
        <w:tc>
          <w:tcPr>
            <w:tcW w:w="972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8"/>
                <w:szCs w:val="28"/>
              </w:rPr>
            </w:pPr>
            <w:proofErr w:type="gramStart"/>
            <w:r w:rsidRPr="00806724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8"/>
              </w:rPr>
              <w:t>舞蝶館</w:t>
            </w:r>
            <w:proofErr w:type="gramEnd"/>
            <w:r w:rsidRPr="00806724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8"/>
              </w:rPr>
              <w:t>可用電力配置需求表</w:t>
            </w:r>
          </w:p>
        </w:tc>
      </w:tr>
      <w:tr w:rsidR="00806724" w:rsidRPr="007D5E0D" w:rsidTr="00EB034C">
        <w:trPr>
          <w:trHeight w:val="360"/>
          <w:jc w:val="center"/>
        </w:trPr>
        <w:tc>
          <w:tcPr>
            <w:tcW w:w="5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既設電力系統說明</w:t>
            </w:r>
          </w:p>
        </w:tc>
        <w:tc>
          <w:tcPr>
            <w:tcW w:w="3240" w:type="dxa"/>
            <w:gridSpan w:val="3"/>
            <w:tcBorders>
              <w:top w:val="single" w:sz="12" w:space="0" w:color="FF0000"/>
              <w:left w:val="nil"/>
              <w:bottom w:val="single" w:sz="12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80672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FF0000"/>
                <w:kern w:val="0"/>
                <w:sz w:val="20"/>
                <w:szCs w:val="20"/>
              </w:rPr>
              <w:t>申請單位請確實填寫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EB034C">
        <w:trPr>
          <w:trHeight w:val="360"/>
          <w:jc w:val="center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電氣箱編號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電力規格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保護開關容量</w:t>
            </w:r>
          </w:p>
        </w:tc>
        <w:tc>
          <w:tcPr>
            <w:tcW w:w="1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最大可用電力</w:t>
            </w:r>
          </w:p>
        </w:tc>
        <w:tc>
          <w:tcPr>
            <w:tcW w:w="324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預計使用電力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(A)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備註</w:t>
            </w:r>
          </w:p>
        </w:tc>
      </w:tr>
      <w:tr w:rsidR="00806724" w:rsidRPr="007D5E0D" w:rsidTr="00EB034C">
        <w:trPr>
          <w:trHeight w:val="345"/>
          <w:jc w:val="center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80672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80672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80672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</w:tr>
      <w:tr w:rsidR="00806724" w:rsidRPr="007D5E0D" w:rsidTr="00EB034C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AL3A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30A 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24A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EB034C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AL3B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75A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60A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EB034C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AL3C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30A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24A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EB034C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AL2A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200A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160A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EB034C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AL2B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400A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320A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EB034C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AL2C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75A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60A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FF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FF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06724" w:rsidRPr="007D5E0D" w:rsidTr="00806724">
        <w:trPr>
          <w:trHeight w:val="2593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06724" w:rsidRPr="00806724" w:rsidRDefault="00806724" w:rsidP="00EB034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</w:rPr>
              <w:t>附註說明</w:t>
            </w:r>
          </w:p>
        </w:tc>
        <w:tc>
          <w:tcPr>
            <w:tcW w:w="864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806724" w:rsidRPr="008C341D" w:rsidRDefault="00806724" w:rsidP="00806724">
            <w:pPr>
              <w:widowControl/>
              <w:ind w:left="360" w:hangingChars="150" w:hanging="360"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本場館電力供應皆為交流電源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60Hz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，如有特殊電力需求或超過本館場可供應之電力時，則由申請單位自備發電機等相關設備處理。</w:t>
            </w:r>
          </w:p>
          <w:p w:rsidR="00806724" w:rsidRPr="008C341D" w:rsidRDefault="00806724" w:rsidP="00806724">
            <w:pPr>
              <w:ind w:left="360" w:hangingChars="150" w:hanging="360"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2. 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本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場館僅提供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電源供申請單位使用，申請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單位需委由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專業電氣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承裝業或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專業電氣技術人員</w:t>
            </w:r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（檢附</w:t>
            </w:r>
            <w:r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技師</w:t>
            </w:r>
            <w:proofErr w:type="gramStart"/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証</w:t>
            </w:r>
            <w:proofErr w:type="gramEnd"/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照影本）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負責線路配置，申請單位就自設之線路及設備，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負用電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安全之責。</w:t>
            </w:r>
          </w:p>
          <w:p w:rsidR="00806724" w:rsidRPr="008C341D" w:rsidRDefault="00806724" w:rsidP="00806724">
            <w:pPr>
              <w:widowControl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3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申請單位得配合場館之要求作全載用電測試，測試時間約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1-2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小時。</w:t>
            </w:r>
          </w:p>
          <w:p w:rsidR="00806724" w:rsidRPr="00806724" w:rsidRDefault="00806724" w:rsidP="00806724">
            <w:pPr>
              <w:spacing w:line="276" w:lineRule="auto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szCs w:val="20"/>
              </w:rPr>
              <w:t>.</w:t>
            </w: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szCs w:val="20"/>
              </w:rPr>
              <w:t>各負載開關</w:t>
            </w:r>
            <w:r w:rsidRPr="008C341D">
              <w:rPr>
                <w:rFonts w:ascii="標楷體" w:eastAsia="標楷體" w:hAnsi="標楷體" w:hint="eastAsia"/>
                <w:color w:val="FF0000"/>
                <w:szCs w:val="20"/>
              </w:rPr>
              <w:t>拉出之導線用電容量必須大於各開關保護容量</w:t>
            </w:r>
            <w:r w:rsidRPr="008C341D">
              <w:rPr>
                <w:rFonts w:ascii="標楷體" w:eastAsia="標楷體" w:hAnsi="標楷體" w:hint="eastAsia"/>
                <w:szCs w:val="20"/>
              </w:rPr>
              <w:t>。</w:t>
            </w:r>
          </w:p>
        </w:tc>
      </w:tr>
    </w:tbl>
    <w:p w:rsidR="00985865" w:rsidRDefault="007C6150" w:rsidP="00985865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0" wp14:anchorId="245B9DF7" wp14:editId="69C7C201">
            <wp:simplePos x="0" y="0"/>
            <wp:positionH relativeFrom="column">
              <wp:posOffset>-451237</wp:posOffset>
            </wp:positionH>
            <wp:positionV relativeFrom="paragraph">
              <wp:posOffset>28492</wp:posOffset>
            </wp:positionV>
            <wp:extent cx="6186115" cy="4142630"/>
            <wp:effectExtent l="19050" t="19050" r="24765" b="10795"/>
            <wp:wrapNone/>
            <wp:docPr id="3" name="圖片 3" descr="舞蝶館供電位置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舞蝶館供電位置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15" cy="414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5DE">
        <w:rPr>
          <w:rFonts w:ascii="標楷體" w:eastAsia="標楷體" w:hAnsi="標楷體" w:hint="eastAsia"/>
          <w:b/>
          <w:sz w:val="36"/>
          <w:szCs w:val="28"/>
        </w:rPr>
        <w:t xml:space="preserve">  </w:t>
      </w: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E105DE" w:rsidRDefault="00E105DE" w:rsidP="00985865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b/>
          <w:sz w:val="36"/>
          <w:szCs w:val="28"/>
        </w:rPr>
        <w:lastRenderedPageBreak/>
        <w:t>附件</w:t>
      </w:r>
      <w:proofErr w:type="gramStart"/>
      <w:r>
        <w:rPr>
          <w:rFonts w:ascii="標楷體" w:eastAsia="標楷體" w:hAnsi="標楷體" w:hint="eastAsia"/>
          <w:b/>
          <w:sz w:val="36"/>
          <w:szCs w:val="28"/>
        </w:rPr>
        <w:t>三</w:t>
      </w:r>
      <w:proofErr w:type="gramEnd"/>
    </w:p>
    <w:tbl>
      <w:tblPr>
        <w:tblW w:w="9720" w:type="dxa"/>
        <w:jc w:val="center"/>
        <w:tblInd w:w="-696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80"/>
        <w:gridCol w:w="1609"/>
        <w:gridCol w:w="1276"/>
        <w:gridCol w:w="1435"/>
        <w:gridCol w:w="1080"/>
        <w:gridCol w:w="1080"/>
        <w:gridCol w:w="1080"/>
        <w:gridCol w:w="1080"/>
      </w:tblGrid>
      <w:tr w:rsidR="00E105DE" w:rsidRPr="007D5E0D" w:rsidTr="00962BEB">
        <w:trPr>
          <w:trHeight w:val="545"/>
          <w:jc w:val="center"/>
        </w:trPr>
        <w:tc>
          <w:tcPr>
            <w:tcW w:w="972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8"/>
              </w:rPr>
              <w:t>流行</w:t>
            </w:r>
            <w:r w:rsidRPr="00806724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8"/>
              </w:rPr>
              <w:t>館可用電力配置需求表</w:t>
            </w:r>
          </w:p>
        </w:tc>
      </w:tr>
      <w:tr w:rsidR="00E105DE" w:rsidRPr="007D5E0D" w:rsidTr="00962BEB">
        <w:trPr>
          <w:trHeight w:val="360"/>
          <w:jc w:val="center"/>
        </w:trPr>
        <w:tc>
          <w:tcPr>
            <w:tcW w:w="5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既設電力系統說明</w:t>
            </w:r>
          </w:p>
        </w:tc>
        <w:tc>
          <w:tcPr>
            <w:tcW w:w="3240" w:type="dxa"/>
            <w:gridSpan w:val="3"/>
            <w:tcBorders>
              <w:top w:val="single" w:sz="12" w:space="0" w:color="FF0000"/>
              <w:left w:val="nil"/>
              <w:bottom w:val="single" w:sz="12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FF0000"/>
                <w:kern w:val="0"/>
                <w:sz w:val="20"/>
                <w:szCs w:val="20"/>
              </w:rPr>
              <w:t>申請單位請確實填寫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E105DE" w:rsidRPr="007D5E0D" w:rsidTr="00962BEB">
        <w:trPr>
          <w:trHeight w:val="360"/>
          <w:jc w:val="center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電氣箱編號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電力規格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保護開關容量</w:t>
            </w:r>
          </w:p>
        </w:tc>
        <w:tc>
          <w:tcPr>
            <w:tcW w:w="1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最大可用電力</w:t>
            </w:r>
          </w:p>
        </w:tc>
        <w:tc>
          <w:tcPr>
            <w:tcW w:w="324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預計使用電力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(A)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備註</w:t>
            </w:r>
          </w:p>
        </w:tc>
      </w:tr>
      <w:tr w:rsidR="00E105DE" w:rsidRPr="007D5E0D" w:rsidTr="00962BEB">
        <w:trPr>
          <w:trHeight w:val="345"/>
          <w:jc w:val="center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</w:tr>
      <w:tr w:rsidR="00E105DE" w:rsidRPr="007D5E0D" w:rsidTr="005F2798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SPA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E105DE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3Φ4W 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220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380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150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120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E105DE" w:rsidRPr="007D5E0D" w:rsidTr="00C10267">
        <w:trPr>
          <w:trHeight w:val="52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SPC#2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>3Φ4W 120/208V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100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80</w:t>
            </w:r>
            <w:r w:rsidRPr="00806724"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  <w:t xml:space="preserve">A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FF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FF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E105DE" w:rsidRPr="007D5E0D" w:rsidTr="00962BEB">
        <w:trPr>
          <w:trHeight w:val="2593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105DE" w:rsidRPr="00806724" w:rsidRDefault="00E105DE" w:rsidP="00962BE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06724">
              <w:rPr>
                <w:rFonts w:ascii="標楷體" w:eastAsia="標楷體" w:hAnsi="標楷體" w:cs="新細明體" w:hint="eastAsia"/>
                <w:color w:val="000000"/>
                <w:kern w:val="0"/>
              </w:rPr>
              <w:t>附註說明</w:t>
            </w:r>
          </w:p>
        </w:tc>
        <w:tc>
          <w:tcPr>
            <w:tcW w:w="864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E105DE" w:rsidRPr="008C341D" w:rsidRDefault="00E105DE" w:rsidP="00962BEB">
            <w:pPr>
              <w:widowControl/>
              <w:ind w:left="360" w:hangingChars="150" w:hanging="360"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本場館電力供應皆為交流電源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60Hz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，如有特殊電力需求或超過本館場可供應之電力時，則由申請單位自備發電機等相關設備處理。</w:t>
            </w:r>
          </w:p>
          <w:p w:rsidR="00E105DE" w:rsidRPr="008C341D" w:rsidRDefault="00E105DE" w:rsidP="00962BEB">
            <w:pPr>
              <w:ind w:left="360" w:hangingChars="150" w:hanging="360"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2. 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本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場館僅提供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電源供申請單位使用，申請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單位需委由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專業電氣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承裝業或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專業電氣技術人員</w:t>
            </w:r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（檢附</w:t>
            </w:r>
            <w:r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技師</w:t>
            </w:r>
            <w:proofErr w:type="gramStart"/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証</w:t>
            </w:r>
            <w:proofErr w:type="gramEnd"/>
            <w:r w:rsidRPr="008C341D">
              <w:rPr>
                <w:rFonts w:ascii="標楷體" w:eastAsia="標楷體" w:hAnsi="標楷體" w:hint="eastAsia"/>
                <w:b/>
                <w:color w:val="FF0000"/>
                <w:kern w:val="0"/>
                <w:szCs w:val="20"/>
              </w:rPr>
              <w:t>照影本）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負責線路配置，申請單位就自設之線路及設備，</w:t>
            </w:r>
            <w:proofErr w:type="gramStart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負用電</w:t>
            </w:r>
            <w:proofErr w:type="gramEnd"/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安全之責。</w:t>
            </w:r>
          </w:p>
          <w:p w:rsidR="00E105DE" w:rsidRPr="008C341D" w:rsidRDefault="00E105DE" w:rsidP="00962BEB">
            <w:pPr>
              <w:widowControl/>
              <w:rPr>
                <w:rFonts w:ascii="標楷體" w:eastAsia="標楷體" w:hAnsi="標楷體"/>
                <w:color w:val="000000"/>
                <w:kern w:val="0"/>
                <w:szCs w:val="20"/>
              </w:rPr>
            </w:pP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3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申請單位得配合場館之要求作全載用電測試，測試時間約</w:t>
            </w:r>
            <w:r w:rsidRPr="008C341D">
              <w:rPr>
                <w:rFonts w:ascii="標楷體" w:eastAsia="標楷體" w:hAnsi="標楷體"/>
                <w:color w:val="000000"/>
                <w:kern w:val="0"/>
                <w:szCs w:val="20"/>
              </w:rPr>
              <w:t>1-2</w:t>
            </w:r>
            <w:r w:rsidRPr="008C341D">
              <w:rPr>
                <w:rFonts w:ascii="標楷體" w:eastAsia="標楷體" w:hAnsi="標楷體" w:hint="eastAsia"/>
                <w:color w:val="000000"/>
                <w:kern w:val="0"/>
                <w:szCs w:val="20"/>
              </w:rPr>
              <w:t>小時。</w:t>
            </w:r>
          </w:p>
          <w:p w:rsidR="00E105DE" w:rsidRPr="00806724" w:rsidRDefault="00E105DE" w:rsidP="00962BEB">
            <w:pPr>
              <w:spacing w:line="276" w:lineRule="auto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4</w:t>
            </w:r>
            <w:r w:rsidRPr="008C341D">
              <w:rPr>
                <w:rFonts w:ascii="標楷體" w:eastAsia="標楷體" w:hAnsi="標楷體" w:hint="eastAsia"/>
                <w:szCs w:val="20"/>
              </w:rPr>
              <w:t>.</w:t>
            </w: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8C341D">
              <w:rPr>
                <w:rFonts w:ascii="標楷體" w:eastAsia="標楷體" w:hAnsi="標楷體" w:hint="eastAsia"/>
                <w:szCs w:val="20"/>
              </w:rPr>
              <w:t>各負載開關</w:t>
            </w:r>
            <w:r w:rsidRPr="008C341D">
              <w:rPr>
                <w:rFonts w:ascii="標楷體" w:eastAsia="標楷體" w:hAnsi="標楷體" w:hint="eastAsia"/>
                <w:color w:val="FF0000"/>
                <w:szCs w:val="20"/>
              </w:rPr>
              <w:t>拉出之導線用電容量必須大於各開關保護容量</w:t>
            </w:r>
            <w:r w:rsidRPr="008C341D">
              <w:rPr>
                <w:rFonts w:ascii="標楷體" w:eastAsia="標楷體" w:hAnsi="標楷體" w:hint="eastAsia"/>
                <w:szCs w:val="20"/>
              </w:rPr>
              <w:t>。</w:t>
            </w:r>
          </w:p>
        </w:tc>
      </w:tr>
    </w:tbl>
    <w:p w:rsidR="00A97B73" w:rsidRDefault="00A97B73" w:rsidP="00985865">
      <w:pPr>
        <w:widowControl/>
        <w:rPr>
          <w:rFonts w:ascii="標楷體" w:eastAsia="標楷體" w:hAnsi="標楷體"/>
          <w:b/>
          <w:sz w:val="36"/>
          <w:szCs w:val="28"/>
        </w:rPr>
      </w:pPr>
    </w:p>
    <w:p w:rsidR="00A97B73" w:rsidRDefault="00A97B73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85586A" w:rsidRDefault="0085586A" w:rsidP="00985865">
      <w:pPr>
        <w:widowControl/>
        <w:rPr>
          <w:rFonts w:ascii="標楷體" w:eastAsia="標楷體" w:hAnsi="標楷體"/>
          <w:b/>
          <w:sz w:val="36"/>
          <w:szCs w:val="28"/>
        </w:rPr>
      </w:pPr>
      <w:r w:rsidRPr="0085586A">
        <w:rPr>
          <w:rFonts w:ascii="標楷體" w:eastAsia="標楷體" w:hAnsi="標楷體" w:hint="eastAsia"/>
          <w:b/>
          <w:sz w:val="36"/>
          <w:szCs w:val="28"/>
        </w:rPr>
        <w:lastRenderedPageBreak/>
        <w:t>附件三(</w:t>
      </w:r>
      <w:r>
        <w:rPr>
          <w:rFonts w:ascii="標楷體" w:eastAsia="標楷體" w:hAnsi="標楷體" w:hint="eastAsia"/>
          <w:b/>
          <w:sz w:val="36"/>
          <w:szCs w:val="28"/>
        </w:rPr>
        <w:t>供電位置圖</w:t>
      </w:r>
      <w:r w:rsidRPr="0085586A">
        <w:rPr>
          <w:rFonts w:ascii="標楷體" w:eastAsia="標楷體" w:hAnsi="標楷體" w:hint="eastAsia"/>
          <w:b/>
          <w:sz w:val="36"/>
          <w:szCs w:val="28"/>
        </w:rPr>
        <w:t>)</w:t>
      </w:r>
    </w:p>
    <w:p w:rsidR="00A6234B" w:rsidRPr="00E105DE" w:rsidRDefault="00FD1846" w:rsidP="00FD1846">
      <w:pPr>
        <w:widowControl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inline distT="0" distB="0" distL="0" distR="0">
            <wp:extent cx="4540194" cy="8468139"/>
            <wp:effectExtent l="0" t="0" r="0" b="0"/>
            <wp:docPr id="5" name="圖片 5" descr="Z:\場館檔期活動\☆流行館☆\★流行館相關圖說105.08.31\一樓試畫版平配圖\流行館電力位置圖(1121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場館檔期活動\☆流行館☆\★流行館相關圖說105.08.31\一樓試畫版平配圖\流行館電力位置圖(1121版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22" cy="84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34B" w:rsidRPr="00E105DE" w:rsidSect="00024CD9">
      <w:footerReference w:type="default" r:id="rId13"/>
      <w:pgSz w:w="11906" w:h="16838"/>
      <w:pgMar w:top="851" w:right="1800" w:bottom="1440" w:left="1800" w:header="851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C2D" w:rsidRDefault="00F87C2D" w:rsidP="00ED6203">
      <w:r>
        <w:separator/>
      </w:r>
    </w:p>
  </w:endnote>
  <w:endnote w:type="continuationSeparator" w:id="0">
    <w:p w:rsidR="00F87C2D" w:rsidRDefault="00F87C2D" w:rsidP="00ED6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5E5" w:rsidRPr="00024CD9" w:rsidRDefault="00F015E5" w:rsidP="00F015E5">
    <w:pPr>
      <w:pStyle w:val="a5"/>
      <w:tabs>
        <w:tab w:val="clear" w:pos="8306"/>
        <w:tab w:val="left" w:pos="5387"/>
        <w:tab w:val="right" w:pos="8364"/>
      </w:tabs>
      <w:ind w:rightChars="-614" w:right="-1474"/>
      <w:jc w:val="right"/>
      <w:rPr>
        <w:rFonts w:ascii="標楷體" w:eastAsia="標楷體" w:hAnsi="標楷體"/>
        <w:sz w:val="24"/>
      </w:rPr>
    </w:pPr>
    <w:r>
      <w:rPr>
        <w:rFonts w:hint="eastAsia"/>
      </w:rPr>
      <w:t xml:space="preserve">      </w:t>
    </w:r>
    <w:r w:rsidRPr="00024CD9">
      <w:rPr>
        <w:rFonts w:ascii="標楷體" w:eastAsia="標楷體" w:hAnsi="標楷體" w:hint="eastAsia"/>
        <w:sz w:val="24"/>
      </w:rPr>
      <w:t>場館營運中心 105</w:t>
    </w:r>
    <w:r w:rsidR="00FD1846">
      <w:rPr>
        <w:rFonts w:ascii="標楷體" w:eastAsia="標楷體" w:hAnsi="標楷體" w:hint="eastAsia"/>
        <w:sz w:val="24"/>
      </w:rPr>
      <w:t>1121</w:t>
    </w:r>
    <w:r w:rsidRPr="00024CD9">
      <w:rPr>
        <w:rFonts w:ascii="標楷體" w:eastAsia="標楷體" w:hAnsi="標楷體" w:hint="eastAsia"/>
        <w:sz w:val="24"/>
      </w:rPr>
      <w:t>製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C2D" w:rsidRDefault="00F87C2D" w:rsidP="00ED6203">
      <w:r>
        <w:separator/>
      </w:r>
    </w:p>
  </w:footnote>
  <w:footnote w:type="continuationSeparator" w:id="0">
    <w:p w:rsidR="00F87C2D" w:rsidRDefault="00F87C2D" w:rsidP="00ED6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27D85"/>
    <w:multiLevelType w:val="hybridMultilevel"/>
    <w:tmpl w:val="3180741C"/>
    <w:lvl w:ilvl="0" w:tplc="AA32E1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03"/>
    <w:rsid w:val="00024CD9"/>
    <w:rsid w:val="0003386E"/>
    <w:rsid w:val="000E02A4"/>
    <w:rsid w:val="001C4EF8"/>
    <w:rsid w:val="002050C9"/>
    <w:rsid w:val="002A19E4"/>
    <w:rsid w:val="002E50BA"/>
    <w:rsid w:val="0031566E"/>
    <w:rsid w:val="00345C46"/>
    <w:rsid w:val="00371787"/>
    <w:rsid w:val="00393B7D"/>
    <w:rsid w:val="003B2C1C"/>
    <w:rsid w:val="00411F38"/>
    <w:rsid w:val="00455257"/>
    <w:rsid w:val="00482DA1"/>
    <w:rsid w:val="0055148F"/>
    <w:rsid w:val="005A5B66"/>
    <w:rsid w:val="005C7565"/>
    <w:rsid w:val="005F2798"/>
    <w:rsid w:val="00690E84"/>
    <w:rsid w:val="006950EB"/>
    <w:rsid w:val="00743A83"/>
    <w:rsid w:val="007660D0"/>
    <w:rsid w:val="007C6150"/>
    <w:rsid w:val="00806724"/>
    <w:rsid w:val="0085586A"/>
    <w:rsid w:val="008C341D"/>
    <w:rsid w:val="00977F04"/>
    <w:rsid w:val="00985865"/>
    <w:rsid w:val="009F51CD"/>
    <w:rsid w:val="00A07A91"/>
    <w:rsid w:val="00A6234B"/>
    <w:rsid w:val="00A64025"/>
    <w:rsid w:val="00A97B73"/>
    <w:rsid w:val="00B13FC7"/>
    <w:rsid w:val="00B254CD"/>
    <w:rsid w:val="00C00191"/>
    <w:rsid w:val="00C060D4"/>
    <w:rsid w:val="00C10267"/>
    <w:rsid w:val="00C34017"/>
    <w:rsid w:val="00C66575"/>
    <w:rsid w:val="00CC7214"/>
    <w:rsid w:val="00D051C5"/>
    <w:rsid w:val="00D13A30"/>
    <w:rsid w:val="00D70CE4"/>
    <w:rsid w:val="00D71306"/>
    <w:rsid w:val="00DC7B63"/>
    <w:rsid w:val="00E105DE"/>
    <w:rsid w:val="00E10EFC"/>
    <w:rsid w:val="00E433C5"/>
    <w:rsid w:val="00E53650"/>
    <w:rsid w:val="00ED6203"/>
    <w:rsid w:val="00F015E5"/>
    <w:rsid w:val="00F54BC2"/>
    <w:rsid w:val="00F64F05"/>
    <w:rsid w:val="00F87C2D"/>
    <w:rsid w:val="00FC7E6C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20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qFormat/>
    <w:rsid w:val="00ED6203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20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D620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D620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D6203"/>
    <w:rPr>
      <w:sz w:val="20"/>
      <w:szCs w:val="20"/>
    </w:rPr>
  </w:style>
  <w:style w:type="character" w:customStyle="1" w:styleId="20">
    <w:name w:val="標題 2 字元"/>
    <w:basedOn w:val="a0"/>
    <w:link w:val="2"/>
    <w:rsid w:val="00ED6203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C001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001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20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qFormat/>
    <w:rsid w:val="00ED6203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20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D620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D620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D6203"/>
    <w:rPr>
      <w:sz w:val="20"/>
      <w:szCs w:val="20"/>
    </w:rPr>
  </w:style>
  <w:style w:type="character" w:customStyle="1" w:styleId="20">
    <w:name w:val="標題 2 字元"/>
    <w:basedOn w:val="a0"/>
    <w:link w:val="2"/>
    <w:rsid w:val="00ED6203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C001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001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D508B-7BE7-4C2C-A158-921983E8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te-20031</dc:creator>
  <cp:lastModifiedBy>王鈞毅</cp:lastModifiedBy>
  <cp:revision>12</cp:revision>
  <dcterms:created xsi:type="dcterms:W3CDTF">2016-11-21T02:53:00Z</dcterms:created>
  <dcterms:modified xsi:type="dcterms:W3CDTF">2016-11-21T06:00:00Z</dcterms:modified>
</cp:coreProperties>
</file>