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AC88" w14:textId="69F6AD75" w:rsidR="00C11F3C" w:rsidRPr="0031634E" w:rsidRDefault="00F63649" w:rsidP="000735AD">
      <w:pPr>
        <w:spacing w:line="400" w:lineRule="exact"/>
        <w:rPr>
          <w:rFonts w:ascii="Times New Roman" w:eastAsia="標楷體"/>
          <w:b/>
          <w:color w:val="000000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2E024D9" wp14:editId="6254E015">
            <wp:simplePos x="0" y="0"/>
            <wp:positionH relativeFrom="column">
              <wp:posOffset>2267585</wp:posOffset>
            </wp:positionH>
            <wp:positionV relativeFrom="paragraph">
              <wp:posOffset>120650</wp:posOffset>
            </wp:positionV>
            <wp:extent cx="2106930" cy="508000"/>
            <wp:effectExtent l="0" t="0" r="7620" b="635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38792" r="16688" b="37699"/>
                    <a:stretch/>
                  </pic:blipFill>
                  <pic:spPr bwMode="auto">
                    <a:xfrm>
                      <a:off x="0" y="0"/>
                      <a:ext cx="21069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6BA9F" w14:textId="0102F827" w:rsidR="00C11F3C" w:rsidRPr="008635CF" w:rsidRDefault="00F21D39" w:rsidP="00875885">
      <w:pPr>
        <w:spacing w:line="400" w:lineRule="exact"/>
        <w:jc w:val="center"/>
        <w:rPr>
          <w:rFonts w:ascii="Times New Roman" w:eastAsia="標楷體"/>
          <w:b/>
          <w:color w:val="000000"/>
          <w:kern w:val="2"/>
          <w:sz w:val="40"/>
          <w:szCs w:val="32"/>
        </w:rPr>
      </w:pPr>
      <w:r w:rsidRPr="008635CF">
        <w:rPr>
          <w:rFonts w:ascii="Times New Roman" w:eastAsia="標楷體" w:hint="eastAsia"/>
          <w:b/>
          <w:color w:val="000000"/>
          <w:kern w:val="2"/>
          <w:sz w:val="40"/>
          <w:szCs w:val="32"/>
        </w:rPr>
        <w:t>臺北市政府觀光傳播局</w:t>
      </w:r>
    </w:p>
    <w:p w14:paraId="6EA217BD" w14:textId="412A164A" w:rsidR="004D14EF" w:rsidRPr="008635CF" w:rsidRDefault="00875885" w:rsidP="00D342DD">
      <w:pPr>
        <w:widowControl/>
        <w:tabs>
          <w:tab w:val="left" w:pos="360"/>
          <w:tab w:val="center" w:pos="4877"/>
        </w:tabs>
        <w:autoSpaceDE w:val="0"/>
        <w:autoSpaceDN w:val="0"/>
        <w:jc w:val="center"/>
        <w:textDirection w:val="lrTbV"/>
        <w:textAlignment w:val="center"/>
        <w:rPr>
          <w:rFonts w:ascii="Times New Roman" w:eastAsia="標楷體"/>
          <w:b/>
          <w:color w:val="000000"/>
          <w:kern w:val="2"/>
          <w:sz w:val="40"/>
          <w:szCs w:val="32"/>
        </w:rPr>
      </w:pPr>
      <w:r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「</w:t>
      </w:r>
      <w:r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20</w:t>
      </w:r>
      <w:r w:rsidR="00EA10C4"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2</w:t>
      </w:r>
      <w:r w:rsidR="00E5593F" w:rsidRPr="008635CF">
        <w:rPr>
          <w:rFonts w:ascii="Times New Roman" w:eastAsia="標楷體" w:hint="eastAsia"/>
          <w:b/>
          <w:color w:val="000000"/>
          <w:kern w:val="2"/>
          <w:sz w:val="40"/>
          <w:szCs w:val="32"/>
        </w:rPr>
        <w:t>1</w:t>
      </w:r>
      <w:r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年</w:t>
      </w:r>
      <w:r w:rsidR="00D342DD" w:rsidRPr="008635CF">
        <w:rPr>
          <w:rFonts w:ascii="Times New Roman" w:eastAsia="標楷體" w:hint="eastAsia"/>
          <w:b/>
          <w:color w:val="000000"/>
          <w:kern w:val="2"/>
          <w:sz w:val="40"/>
          <w:szCs w:val="32"/>
        </w:rPr>
        <w:t>亞洲</w:t>
      </w:r>
      <w:r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國際</w:t>
      </w:r>
      <w:r w:rsidR="00F308ED" w:rsidRPr="008635CF">
        <w:rPr>
          <w:rFonts w:ascii="Times New Roman" w:eastAsia="標楷體" w:hint="eastAsia"/>
          <w:b/>
          <w:color w:val="000000"/>
          <w:kern w:val="2"/>
          <w:sz w:val="40"/>
          <w:szCs w:val="32"/>
        </w:rPr>
        <w:t>旅遊展</w:t>
      </w:r>
      <w:r w:rsidR="0031634E"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（</w:t>
      </w:r>
      <w:r w:rsidR="00F308ED"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ITB Asia</w:t>
      </w:r>
      <w:r w:rsidR="0031634E"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）</w:t>
      </w:r>
      <w:r w:rsidRPr="008635CF">
        <w:rPr>
          <w:rFonts w:ascii="Times New Roman" w:eastAsia="標楷體"/>
          <w:b/>
          <w:color w:val="000000"/>
          <w:kern w:val="2"/>
          <w:sz w:val="40"/>
          <w:szCs w:val="32"/>
        </w:rPr>
        <w:t>」報名表</w:t>
      </w:r>
    </w:p>
    <w:p w14:paraId="6A0F0723" w14:textId="77777777" w:rsidR="0082055C" w:rsidRPr="00D342DD" w:rsidRDefault="0082055C" w:rsidP="009825D5">
      <w:pPr>
        <w:widowControl/>
        <w:tabs>
          <w:tab w:val="left" w:pos="360"/>
          <w:tab w:val="center" w:pos="4877"/>
        </w:tabs>
        <w:autoSpaceDE w:val="0"/>
        <w:autoSpaceDN w:val="0"/>
        <w:spacing w:line="440" w:lineRule="exact"/>
        <w:jc w:val="center"/>
        <w:textDirection w:val="lrTbV"/>
        <w:textAlignment w:val="center"/>
        <w:rPr>
          <w:rFonts w:ascii="Times New Roman" w:eastAsia="標楷體"/>
          <w:b/>
          <w:color w:val="000000"/>
          <w:kern w:val="2"/>
          <w:sz w:val="32"/>
          <w:szCs w:val="32"/>
        </w:rPr>
      </w:pPr>
    </w:p>
    <w:p w14:paraId="5B758D6B" w14:textId="56560E20" w:rsidR="008745D2" w:rsidRDefault="008745D2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依據</w:t>
      </w:r>
    </w:p>
    <w:p w14:paraId="3E68C13C" w14:textId="052B14C8" w:rsidR="0082055C" w:rsidRDefault="00F21D39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bookmarkStart w:id="0" w:name="_Hlk534299524"/>
      <w:r w:rsidRPr="00F21D39">
        <w:rPr>
          <w:rFonts w:ascii="Times New Roman" w:eastAsia="標楷體" w:hint="eastAsia"/>
          <w:bCs/>
          <w:color w:val="000000"/>
          <w:kern w:val="2"/>
          <w:sz w:val="28"/>
          <w:szCs w:val="28"/>
        </w:rPr>
        <w:t>臺北市政府觀光傳播局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「</w:t>
      </w:r>
      <w:r w:rsidRPr="00F21D39">
        <w:rPr>
          <w:rFonts w:ascii="Times New Roman" w:eastAsia="標楷體" w:hint="eastAsia"/>
          <w:bCs/>
          <w:color w:val="000000"/>
          <w:kern w:val="2"/>
          <w:sz w:val="28"/>
          <w:szCs w:val="28"/>
        </w:rPr>
        <w:t>臺北市</w:t>
      </w:r>
      <w:r w:rsidR="0082055C" w:rsidRPr="0082055C">
        <w:rPr>
          <w:rFonts w:ascii="Times New Roman" w:eastAsia="標楷體"/>
          <w:color w:val="000000"/>
          <w:sz w:val="28"/>
          <w:szCs w:val="28"/>
        </w:rPr>
        <w:t>會展產業發展計畫」</w:t>
      </w:r>
      <w:bookmarkEnd w:id="0"/>
      <w:r w:rsidR="0082055C" w:rsidRPr="0082055C">
        <w:rPr>
          <w:rFonts w:ascii="Times New Roman" w:eastAsia="標楷體"/>
          <w:color w:val="000000"/>
          <w:sz w:val="28"/>
          <w:szCs w:val="28"/>
        </w:rPr>
        <w:t>辦理</w:t>
      </w:r>
    </w:p>
    <w:p w14:paraId="795C1410" w14:textId="77777777" w:rsidR="0082055C" w:rsidRPr="004F76BF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049CB37C" w14:textId="515608B6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主辦單位</w:t>
      </w:r>
    </w:p>
    <w:p w14:paraId="6C9909D4" w14:textId="42BF3C3B" w:rsidR="0082055C" w:rsidRPr="00F21D39" w:rsidRDefault="00F21D39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Cs/>
          <w:color w:val="000000"/>
          <w:sz w:val="28"/>
          <w:szCs w:val="28"/>
        </w:rPr>
      </w:pPr>
      <w:r w:rsidRPr="00F21D39">
        <w:rPr>
          <w:rFonts w:ascii="Times New Roman" w:eastAsia="標楷體" w:hint="eastAsia"/>
          <w:bCs/>
          <w:color w:val="000000"/>
          <w:kern w:val="2"/>
          <w:sz w:val="28"/>
          <w:szCs w:val="28"/>
        </w:rPr>
        <w:t>臺北市政府觀光傳播局</w:t>
      </w:r>
    </w:p>
    <w:p w14:paraId="44515FEC" w14:textId="77777777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08737B83" w14:textId="0AF7F8B3" w:rsidR="0082055C" w:rsidRP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執行單位</w:t>
      </w:r>
    </w:p>
    <w:p w14:paraId="660C9523" w14:textId="04BF6B8D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中華民國對外貿易發展協會</w:t>
      </w:r>
    </w:p>
    <w:p w14:paraId="3E8DA384" w14:textId="77777777" w:rsidR="0082055C" w:rsidRP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028387A8" w14:textId="0EA37817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活動日期及地點</w:t>
      </w:r>
    </w:p>
    <w:p w14:paraId="7EEF3145" w14:textId="7D671384" w:rsidR="0082055C" w:rsidRPr="00F308ED" w:rsidRDefault="0082055C" w:rsidP="00F308ED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bookmarkStart w:id="1" w:name="_Hlk534299612"/>
      <w:r w:rsidRPr="0082055C">
        <w:rPr>
          <w:rFonts w:ascii="Times New Roman" w:eastAsia="標楷體"/>
          <w:color w:val="000000"/>
          <w:sz w:val="28"/>
          <w:szCs w:val="28"/>
        </w:rPr>
        <w:t>日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期：</w:t>
      </w:r>
      <w:r w:rsidRPr="0082055C">
        <w:rPr>
          <w:rFonts w:ascii="Times New Roman" w:eastAsia="標楷體"/>
          <w:color w:val="000000"/>
          <w:sz w:val="28"/>
          <w:szCs w:val="28"/>
        </w:rPr>
        <w:t>202</w:t>
      </w:r>
      <w:r w:rsidR="00E5593F">
        <w:rPr>
          <w:rFonts w:ascii="Times New Roman" w:eastAsia="標楷體" w:hint="eastAsia"/>
          <w:color w:val="000000"/>
          <w:sz w:val="28"/>
          <w:szCs w:val="28"/>
        </w:rPr>
        <w:t>1</w:t>
      </w:r>
      <w:r w:rsidRPr="0082055C">
        <w:rPr>
          <w:rFonts w:ascii="Times New Roman" w:eastAsia="標楷體"/>
          <w:color w:val="000000"/>
          <w:sz w:val="28"/>
          <w:szCs w:val="28"/>
        </w:rPr>
        <w:t>年</w:t>
      </w:r>
      <w:r w:rsidR="00F308ED">
        <w:rPr>
          <w:rFonts w:ascii="Times New Roman" w:eastAsia="標楷體"/>
          <w:color w:val="000000"/>
          <w:sz w:val="28"/>
          <w:szCs w:val="28"/>
        </w:rPr>
        <w:t>10</w:t>
      </w:r>
      <w:r w:rsidRPr="0082055C">
        <w:rPr>
          <w:rFonts w:ascii="Times New Roman" w:eastAsia="標楷體"/>
          <w:color w:val="000000"/>
          <w:sz w:val="28"/>
          <w:szCs w:val="28"/>
        </w:rPr>
        <w:t>月</w:t>
      </w:r>
      <w:r w:rsidR="00E5593F">
        <w:rPr>
          <w:rFonts w:ascii="Times New Roman" w:eastAsia="標楷體" w:hint="eastAsia"/>
          <w:color w:val="000000"/>
          <w:sz w:val="28"/>
          <w:szCs w:val="28"/>
        </w:rPr>
        <w:t>2</w:t>
      </w:r>
      <w:r w:rsidR="00F308ED">
        <w:rPr>
          <w:rFonts w:ascii="Times New Roman" w:eastAsia="標楷體"/>
          <w:color w:val="000000"/>
          <w:sz w:val="28"/>
          <w:szCs w:val="28"/>
        </w:rPr>
        <w:t>5</w:t>
      </w:r>
      <w:r w:rsidRPr="0082055C">
        <w:rPr>
          <w:rFonts w:ascii="Times New Roman" w:eastAsia="標楷體"/>
          <w:color w:val="000000"/>
          <w:sz w:val="28"/>
          <w:szCs w:val="28"/>
        </w:rPr>
        <w:t>日（</w:t>
      </w:r>
      <w:r w:rsidR="00F308ED">
        <w:rPr>
          <w:rFonts w:ascii="Times New Roman" w:eastAsia="標楷體" w:hint="eastAsia"/>
          <w:color w:val="000000"/>
          <w:sz w:val="28"/>
          <w:szCs w:val="28"/>
        </w:rPr>
        <w:t>一</w:t>
      </w:r>
      <w:r w:rsidRPr="00F308ED">
        <w:rPr>
          <w:rFonts w:ascii="Times New Roman" w:eastAsia="標楷體"/>
          <w:color w:val="000000"/>
          <w:sz w:val="28"/>
          <w:szCs w:val="28"/>
        </w:rPr>
        <w:t>）</w:t>
      </w:r>
      <w:r w:rsidR="00D67843" w:rsidRPr="00F308ED">
        <w:rPr>
          <w:rFonts w:ascii="Times New Roman" w:eastAsia="標楷體" w:hint="eastAsia"/>
          <w:color w:val="000000"/>
          <w:sz w:val="28"/>
          <w:szCs w:val="28"/>
        </w:rPr>
        <w:t>至</w:t>
      </w:r>
      <w:r w:rsidR="00F308ED" w:rsidRPr="00F308ED">
        <w:rPr>
          <w:rFonts w:ascii="Times New Roman" w:eastAsia="標楷體"/>
          <w:color w:val="000000"/>
          <w:sz w:val="28"/>
          <w:szCs w:val="28"/>
        </w:rPr>
        <w:t>10</w:t>
      </w:r>
      <w:r w:rsidRPr="00F308ED">
        <w:rPr>
          <w:rFonts w:ascii="Times New Roman" w:eastAsia="標楷體"/>
          <w:color w:val="000000"/>
          <w:sz w:val="28"/>
          <w:szCs w:val="28"/>
        </w:rPr>
        <w:t>月</w:t>
      </w:r>
      <w:r w:rsidR="00F308ED" w:rsidRPr="00F308ED">
        <w:rPr>
          <w:rFonts w:ascii="Times New Roman" w:eastAsia="標楷體"/>
          <w:color w:val="000000"/>
          <w:sz w:val="28"/>
          <w:szCs w:val="28"/>
        </w:rPr>
        <w:t>29</w:t>
      </w:r>
      <w:r w:rsidRPr="00F308ED">
        <w:rPr>
          <w:rFonts w:ascii="Times New Roman" w:eastAsia="標楷體"/>
          <w:color w:val="000000"/>
          <w:sz w:val="28"/>
          <w:szCs w:val="28"/>
        </w:rPr>
        <w:t>日（</w:t>
      </w:r>
      <w:r w:rsidR="00F308ED">
        <w:rPr>
          <w:rFonts w:ascii="Times New Roman" w:eastAsia="標楷體" w:hint="eastAsia"/>
          <w:color w:val="000000"/>
          <w:sz w:val="28"/>
          <w:szCs w:val="28"/>
        </w:rPr>
        <w:t>五</w:t>
      </w:r>
      <w:r w:rsidR="00516469" w:rsidRPr="00F308ED">
        <w:rPr>
          <w:rFonts w:ascii="Times New Roman" w:eastAsia="標楷體" w:hint="eastAsia"/>
          <w:color w:val="000000"/>
          <w:sz w:val="28"/>
          <w:szCs w:val="28"/>
        </w:rPr>
        <w:t>）</w:t>
      </w:r>
    </w:p>
    <w:p w14:paraId="39423341" w14:textId="3F62EE2F" w:rsidR="0082055C" w:rsidRP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 w:hint="eastAsia"/>
          <w:color w:val="000000"/>
          <w:sz w:val="28"/>
          <w:szCs w:val="28"/>
        </w:rPr>
        <w:t>洽談</w:t>
      </w:r>
      <w:r w:rsidRPr="0082055C">
        <w:rPr>
          <w:rFonts w:ascii="Times New Roman" w:eastAsia="標楷體"/>
          <w:color w:val="000000"/>
          <w:sz w:val="28"/>
          <w:szCs w:val="28"/>
        </w:rPr>
        <w:t>地點：台北國際會議中心</w:t>
      </w:r>
      <w:r w:rsidR="006324DA">
        <w:rPr>
          <w:rFonts w:ascii="Times New Roman" w:eastAsia="標楷體" w:hint="eastAsia"/>
          <w:color w:val="000000"/>
          <w:sz w:val="28"/>
          <w:szCs w:val="28"/>
        </w:rPr>
        <w:t>401</w:t>
      </w:r>
      <w:r w:rsidR="006324DA">
        <w:rPr>
          <w:rFonts w:ascii="Times New Roman" w:eastAsia="標楷體" w:hint="eastAsia"/>
          <w:color w:val="000000"/>
          <w:sz w:val="28"/>
          <w:szCs w:val="28"/>
        </w:rPr>
        <w:t>會議室</w:t>
      </w:r>
      <w:r w:rsidR="00415B1E">
        <w:rPr>
          <w:rFonts w:ascii="Times New Roman" w:eastAsia="標楷體" w:hint="eastAsia"/>
          <w:color w:val="000000"/>
          <w:sz w:val="28"/>
          <w:szCs w:val="28"/>
        </w:rPr>
        <w:t>及</w:t>
      </w:r>
      <w:r w:rsidR="00B905E8">
        <w:rPr>
          <w:rFonts w:ascii="Times New Roman" w:eastAsia="標楷體" w:hint="eastAsia"/>
          <w:color w:val="000000"/>
          <w:sz w:val="28"/>
          <w:szCs w:val="28"/>
        </w:rPr>
        <w:t>自行</w:t>
      </w:r>
      <w:proofErr w:type="gramStart"/>
      <w:r w:rsidR="00B905E8">
        <w:rPr>
          <w:rFonts w:ascii="Times New Roman" w:eastAsia="標楷體" w:hint="eastAsia"/>
          <w:color w:val="000000"/>
          <w:sz w:val="28"/>
          <w:szCs w:val="28"/>
        </w:rPr>
        <w:t>安排</w:t>
      </w:r>
      <w:r w:rsidR="00415B1E">
        <w:rPr>
          <w:rFonts w:ascii="Times New Roman" w:eastAsia="標楷體" w:hint="eastAsia"/>
          <w:color w:val="000000"/>
          <w:sz w:val="28"/>
          <w:szCs w:val="28"/>
        </w:rPr>
        <w:t>線上洽談</w:t>
      </w:r>
      <w:proofErr w:type="gramEnd"/>
    </w:p>
    <w:p w14:paraId="3042B4D7" w14:textId="7838EC51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議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程：</w:t>
      </w:r>
      <w:bookmarkStart w:id="2" w:name="_GoBack"/>
      <w:bookmarkEnd w:id="1"/>
      <w:bookmarkEnd w:id="2"/>
    </w:p>
    <w:p w14:paraId="290D3E83" w14:textId="77777777" w:rsidR="009825D5" w:rsidRDefault="009825D5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</w:p>
    <w:tbl>
      <w:tblPr>
        <w:tblW w:w="903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765"/>
        <w:gridCol w:w="4970"/>
      </w:tblGrid>
      <w:tr w:rsidR="007017C7" w:rsidRPr="00745D99" w14:paraId="13F737E0" w14:textId="77777777" w:rsidTr="00DA50EF">
        <w:trPr>
          <w:tblHeader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1A9A77" w14:textId="77777777" w:rsidR="007017C7" w:rsidRPr="007017C7" w:rsidRDefault="007017C7" w:rsidP="00DA50EF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03A4A964" w14:textId="77777777" w:rsidR="007017C7" w:rsidRPr="007017C7" w:rsidRDefault="007017C7" w:rsidP="00DA50EF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4970" w:type="dxa"/>
            <w:shd w:val="clear" w:color="auto" w:fill="D9D9D9"/>
            <w:vAlign w:val="center"/>
          </w:tcPr>
          <w:p w14:paraId="5F0312DB" w14:textId="77777777" w:rsidR="007017C7" w:rsidRPr="007017C7" w:rsidRDefault="007017C7" w:rsidP="00DA50EF">
            <w:pPr>
              <w:spacing w:line="4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b/>
                <w:sz w:val="28"/>
                <w:szCs w:val="28"/>
              </w:rPr>
              <w:t>活動內容</w:t>
            </w:r>
          </w:p>
        </w:tc>
      </w:tr>
      <w:tr w:rsidR="007017C7" w:rsidRPr="006E19A2" w14:paraId="38F02E8B" w14:textId="77777777" w:rsidTr="00DA50EF">
        <w:tc>
          <w:tcPr>
            <w:tcW w:w="2302" w:type="dxa"/>
            <w:vMerge w:val="restart"/>
            <w:shd w:val="clear" w:color="auto" w:fill="auto"/>
            <w:vAlign w:val="center"/>
          </w:tcPr>
          <w:p w14:paraId="3F4C271A" w14:textId="092BCE90" w:rsidR="007017C7" w:rsidRPr="007017C7" w:rsidRDefault="001847FA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10</w:t>
            </w:r>
            <w:r w:rsidRPr="007017C7">
              <w:rPr>
                <w:rFonts w:ascii="Times New Roman" w:eastAsia="標楷體"/>
                <w:sz w:val="28"/>
                <w:szCs w:val="28"/>
              </w:rPr>
              <w:t>月</w:t>
            </w:r>
            <w:r w:rsidRPr="007017C7">
              <w:rPr>
                <w:rFonts w:ascii="Times New Roman" w:eastAsia="標楷體"/>
                <w:sz w:val="28"/>
                <w:szCs w:val="28"/>
              </w:rPr>
              <w:t>2</w:t>
            </w:r>
            <w:r>
              <w:rPr>
                <w:rFonts w:ascii="Times New Roman" w:eastAsia="標楷體" w:hint="eastAsia"/>
                <w:sz w:val="28"/>
                <w:szCs w:val="28"/>
              </w:rPr>
              <w:t>5</w:t>
            </w:r>
            <w:r w:rsidRPr="007017C7">
              <w:rPr>
                <w:rFonts w:ascii="Times New Roman" w:eastAsia="標楷體"/>
                <w:sz w:val="28"/>
                <w:szCs w:val="28"/>
              </w:rPr>
              <w:t>日（</w:t>
            </w:r>
            <w:r>
              <w:rPr>
                <w:rFonts w:ascii="Times New Roman" w:eastAsia="標楷體" w:hint="eastAsia"/>
                <w:sz w:val="28"/>
                <w:szCs w:val="28"/>
              </w:rPr>
              <w:t>一</w:t>
            </w:r>
            <w:r w:rsidRPr="007017C7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784DD05" w14:textId="4700BE05" w:rsidR="007017C7" w:rsidRPr="007017C7" w:rsidRDefault="00A821F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08</w:t>
            </w:r>
            <w:r w:rsidR="007017C7"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="007017C7" w:rsidRPr="007017C7">
              <w:rPr>
                <w:rFonts w:ascii="Times New Roman" w:eastAsia="標楷體"/>
                <w:sz w:val="28"/>
                <w:szCs w:val="28"/>
              </w:rPr>
              <w:t>0-</w:t>
            </w:r>
            <w:r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="007017C7"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="007017C7"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6F1FFB14" w14:textId="4FE93BAB" w:rsidR="007017C7" w:rsidRPr="007017C7" w:rsidRDefault="00B905E8" w:rsidP="00DA50EF">
            <w:pPr>
              <w:spacing w:line="440" w:lineRule="exact"/>
              <w:rPr>
                <w:rFonts w:ascii="Times New Roman" w:eastAsia="標楷體"/>
                <w:color w:val="0000FF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報到</w:t>
            </w:r>
          </w:p>
        </w:tc>
      </w:tr>
      <w:tr w:rsidR="00BE2B8B" w:rsidRPr="00656E8C" w14:paraId="67CF94A8" w14:textId="77777777" w:rsidTr="00DA50EF">
        <w:trPr>
          <w:trHeight w:val="497"/>
        </w:trPr>
        <w:tc>
          <w:tcPr>
            <w:tcW w:w="2302" w:type="dxa"/>
            <w:vMerge/>
            <w:shd w:val="clear" w:color="auto" w:fill="auto"/>
            <w:vAlign w:val="center"/>
          </w:tcPr>
          <w:p w14:paraId="49CC178D" w14:textId="77777777" w:rsidR="00BE2B8B" w:rsidRPr="007017C7" w:rsidRDefault="00BE2B8B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5B05AB5" w14:textId="0C5A3B30" w:rsidR="00BE2B8B" w:rsidRPr="007017C7" w:rsidRDefault="00A821F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="00BE2B8B" w:rsidRPr="00BE2B8B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="00BE2B8B" w:rsidRPr="00BE2B8B">
              <w:rPr>
                <w:rFonts w:ascii="Times New Roman" w:eastAsia="標楷體"/>
                <w:sz w:val="28"/>
                <w:szCs w:val="28"/>
              </w:rPr>
              <w:t>0</w:t>
            </w:r>
            <w:r w:rsidR="00BE2B8B">
              <w:rPr>
                <w:rFonts w:ascii="Times New Roman" w:eastAsia="標楷體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sz w:val="28"/>
                <w:szCs w:val="28"/>
              </w:rPr>
              <w:t>12:00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994AD77" w14:textId="13949C89" w:rsidR="00BE2B8B" w:rsidRDefault="00A821F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A821FF">
              <w:rPr>
                <w:rFonts w:ascii="Times New Roman" w:eastAsia="標楷體" w:hint="eastAsia"/>
                <w:sz w:val="28"/>
                <w:szCs w:val="28"/>
              </w:rPr>
              <w:t>預約及商務洽談</w:t>
            </w:r>
          </w:p>
        </w:tc>
      </w:tr>
      <w:tr w:rsidR="007017C7" w:rsidRPr="00656E8C" w14:paraId="10C31DC8" w14:textId="77777777" w:rsidTr="00DA50EF">
        <w:trPr>
          <w:trHeight w:val="497"/>
        </w:trPr>
        <w:tc>
          <w:tcPr>
            <w:tcW w:w="2302" w:type="dxa"/>
            <w:vMerge/>
            <w:shd w:val="clear" w:color="auto" w:fill="auto"/>
            <w:vAlign w:val="center"/>
          </w:tcPr>
          <w:p w14:paraId="71366322" w14:textId="77777777" w:rsidR="007017C7" w:rsidRPr="007017C7" w:rsidRDefault="007017C7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E860AFC" w14:textId="6037B38B" w:rsidR="007017C7" w:rsidRPr="007017C7" w:rsidRDefault="007017C7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8A0CDFE" w14:textId="77777777" w:rsidR="00BE2B8B" w:rsidRDefault="00B905E8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午餐</w:t>
            </w:r>
            <w:r w:rsidRPr="007017C7">
              <w:rPr>
                <w:rFonts w:ascii="Times New Roman" w:eastAsia="標楷體"/>
                <w:sz w:val="28"/>
                <w:szCs w:val="28"/>
              </w:rPr>
              <w:t>時間</w:t>
            </w:r>
          </w:p>
          <w:p w14:paraId="0760344D" w14:textId="262BA29B" w:rsidR="007017C7" w:rsidRPr="007017C7" w:rsidRDefault="00B905E8" w:rsidP="00DA50EF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可視洽談預約時段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</w:tr>
      <w:tr w:rsidR="007017C7" w:rsidRPr="006E19A2" w14:paraId="3D2EA981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285A30CA" w14:textId="77777777" w:rsidR="007017C7" w:rsidRPr="007017C7" w:rsidRDefault="007017C7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70E7287" w14:textId="7DC80C41" w:rsidR="007017C7" w:rsidRPr="007017C7" w:rsidRDefault="007017C7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 w:rsidR="004F66EF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04C60E8" w14:textId="30F9D594" w:rsidR="007017C7" w:rsidRPr="007017C7" w:rsidRDefault="00B905E8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預約</w:t>
            </w:r>
            <w:r>
              <w:rPr>
                <w:rFonts w:ascii="Times New Roman" w:eastAsia="標楷體" w:hint="eastAsia"/>
                <w:sz w:val="28"/>
                <w:szCs w:val="28"/>
              </w:rPr>
              <w:t>及</w:t>
            </w:r>
            <w:r w:rsidRPr="007017C7">
              <w:rPr>
                <w:rFonts w:ascii="Times New Roman" w:eastAsia="標楷體"/>
                <w:sz w:val="28"/>
                <w:szCs w:val="28"/>
              </w:rPr>
              <w:t>商務洽談</w:t>
            </w:r>
          </w:p>
        </w:tc>
      </w:tr>
      <w:tr w:rsidR="007017C7" w:rsidRPr="006E19A2" w14:paraId="07C77A10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42299234" w14:textId="77777777" w:rsidR="007017C7" w:rsidRPr="007017C7" w:rsidRDefault="007017C7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FDAB4A6" w14:textId="201109FE" w:rsidR="007017C7" w:rsidRPr="007017C7" w:rsidRDefault="007017C7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23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30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4512364" w14:textId="6F34FAA7" w:rsidR="007017C7" w:rsidRPr="007017C7" w:rsidRDefault="00AD0468" w:rsidP="00DA50EF">
            <w:pPr>
              <w:spacing w:line="440" w:lineRule="exact"/>
              <w:rPr>
                <w:rFonts w:ascii="Times New Roman" w:eastAsia="標楷體"/>
                <w:color w:val="7030A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自行</w:t>
            </w:r>
            <w:proofErr w:type="gramStart"/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安排</w:t>
            </w:r>
            <w:r w:rsidR="00B905E8">
              <w:rPr>
                <w:rFonts w:ascii="Times New Roman" w:eastAsia="標楷體" w:hint="eastAsia"/>
                <w:sz w:val="28"/>
                <w:szCs w:val="28"/>
              </w:rPr>
              <w:t>線上洽談</w:t>
            </w:r>
            <w:proofErr w:type="gramEnd"/>
          </w:p>
        </w:tc>
      </w:tr>
      <w:tr w:rsidR="004F66EF" w:rsidRPr="006E19A2" w14:paraId="2803C11B" w14:textId="77777777" w:rsidTr="00DA50EF">
        <w:trPr>
          <w:trHeight w:val="510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14:paraId="51863684" w14:textId="2F4E2900" w:rsidR="004F66EF" w:rsidRDefault="004F66E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10</w:t>
            </w:r>
            <w:r w:rsidRPr="007017C7">
              <w:rPr>
                <w:rFonts w:ascii="Times New Roman" w:eastAsia="標楷體"/>
                <w:sz w:val="28"/>
                <w:szCs w:val="28"/>
              </w:rPr>
              <w:t>月</w:t>
            </w:r>
            <w:r w:rsidRPr="007017C7">
              <w:rPr>
                <w:rFonts w:ascii="Times New Roman" w:eastAsia="標楷體"/>
                <w:sz w:val="28"/>
                <w:szCs w:val="28"/>
              </w:rPr>
              <w:t>2</w:t>
            </w:r>
            <w:r>
              <w:rPr>
                <w:rFonts w:ascii="Times New Roman" w:eastAsia="標楷體" w:hint="eastAsia"/>
                <w:sz w:val="28"/>
                <w:szCs w:val="28"/>
              </w:rPr>
              <w:t>6</w:t>
            </w:r>
            <w:r w:rsidRPr="007017C7">
              <w:rPr>
                <w:rFonts w:ascii="Times New Roman" w:eastAsia="標楷體"/>
                <w:sz w:val="28"/>
                <w:szCs w:val="28"/>
              </w:rPr>
              <w:t>日（</w:t>
            </w:r>
            <w:r>
              <w:rPr>
                <w:rFonts w:ascii="Times New Roman" w:eastAsia="標楷體" w:hint="eastAsia"/>
                <w:sz w:val="28"/>
                <w:szCs w:val="28"/>
              </w:rPr>
              <w:t>二</w:t>
            </w:r>
            <w:r w:rsidRPr="007017C7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4E63DD9" w14:textId="721348AD" w:rsidR="004F66EF" w:rsidRDefault="004F66EF" w:rsidP="004F66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08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</w:t>
            </w:r>
            <w:r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2FDF63C8" w14:textId="68D81606" w:rsidR="004F66EF" w:rsidRPr="00726A90" w:rsidRDefault="004F66EF" w:rsidP="004F66EF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b w:val="0"/>
                <w:bCs w:val="0"/>
                <w:sz w:val="28"/>
                <w:szCs w:val="28"/>
              </w:rPr>
            </w:pPr>
            <w:r w:rsidRPr="00726A90">
              <w:rPr>
                <w:rFonts w:ascii="Times New Roman" w:eastAsia="標楷體" w:hint="eastAsia"/>
                <w:b w:val="0"/>
                <w:bCs w:val="0"/>
                <w:sz w:val="28"/>
                <w:szCs w:val="28"/>
              </w:rPr>
              <w:t>報到</w:t>
            </w:r>
          </w:p>
        </w:tc>
      </w:tr>
      <w:tr w:rsidR="004F66EF" w:rsidRPr="006E19A2" w14:paraId="0D74B27A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5F80A91B" w14:textId="7E9EDB40" w:rsidR="004F66EF" w:rsidRDefault="004F66E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5E463D2" w14:textId="65A2ECA3" w:rsidR="004F66EF" w:rsidRDefault="004F66EF" w:rsidP="004F66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Pr="00BE2B8B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BE2B8B">
              <w:rPr>
                <w:rFonts w:ascii="Times New Roman" w:eastAsia="標楷體"/>
                <w:sz w:val="28"/>
                <w:szCs w:val="28"/>
              </w:rPr>
              <w:t>0</w:t>
            </w:r>
            <w:r>
              <w:rPr>
                <w:rFonts w:ascii="Times New Roman" w:eastAsia="標楷體" w:hint="eastAsia"/>
                <w:sz w:val="28"/>
                <w:szCs w:val="28"/>
              </w:rPr>
              <w:t>-12:00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5D66887" w14:textId="365D21A0" w:rsidR="004F66EF" w:rsidRPr="00726A90" w:rsidRDefault="004F66EF" w:rsidP="004F66EF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b w:val="0"/>
                <w:bCs w:val="0"/>
                <w:sz w:val="28"/>
                <w:szCs w:val="28"/>
              </w:rPr>
            </w:pPr>
            <w:r w:rsidRPr="00726A90">
              <w:rPr>
                <w:rFonts w:ascii="Times New Roman" w:eastAsia="標楷體" w:hint="eastAsia"/>
                <w:b w:val="0"/>
                <w:bCs w:val="0"/>
                <w:sz w:val="28"/>
                <w:szCs w:val="28"/>
              </w:rPr>
              <w:t>預約及商務洽談</w:t>
            </w:r>
          </w:p>
        </w:tc>
      </w:tr>
      <w:tr w:rsidR="004F66EF" w:rsidRPr="006E19A2" w14:paraId="70ADD692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27A1398A" w14:textId="75825CE1" w:rsidR="004F66EF" w:rsidRDefault="004F66E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F291E19" w14:textId="132FBBF2" w:rsidR="004F66EF" w:rsidRPr="007017C7" w:rsidRDefault="004F66E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09:40-10:00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774A36A" w14:textId="29D4DE34" w:rsidR="004F66EF" w:rsidRPr="007017C7" w:rsidRDefault="004F66EF" w:rsidP="001847FA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主題論壇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: </w:t>
            </w:r>
            <w:hyperlink r:id="rId9" w:tooltip="C-Suite Talk: 2022 Asia Pacific Travel Trends: Using Data to Thrive Through Disruption" w:history="1">
              <w:r w:rsidRPr="001847FA">
                <w:rPr>
                  <w:rStyle w:val="a6"/>
                  <w:rFonts w:ascii="Roboto" w:hAnsi="Roboto"/>
                  <w:b w:val="0"/>
                  <w:bCs w:val="0"/>
                  <w:color w:val="1A2806"/>
                  <w:sz w:val="27"/>
                  <w:szCs w:val="27"/>
                  <w:u w:val="none"/>
                </w:rPr>
                <w:t>2022 Asia Pacific Travel Trends: Using Data to Thrive Through Disruption</w:t>
              </w:r>
            </w:hyperlink>
          </w:p>
        </w:tc>
      </w:tr>
      <w:tr w:rsidR="004F66EF" w:rsidRPr="00656E8C" w14:paraId="6C71715B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4760332C" w14:textId="77777777" w:rsidR="004F66EF" w:rsidRPr="007017C7" w:rsidRDefault="004F66EF" w:rsidP="00B905E8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0980C44" w14:textId="5099AEAA" w:rsidR="004F66EF" w:rsidRPr="007017C7" w:rsidRDefault="004F66EF" w:rsidP="00B905E8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335F68F6" w14:textId="77777777" w:rsidR="004F66EF" w:rsidRDefault="004F66EF" w:rsidP="00B905E8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午餐</w:t>
            </w:r>
            <w:r w:rsidRPr="007017C7">
              <w:rPr>
                <w:rFonts w:ascii="Times New Roman" w:eastAsia="標楷體"/>
                <w:sz w:val="28"/>
                <w:szCs w:val="28"/>
              </w:rPr>
              <w:t>時間</w:t>
            </w:r>
          </w:p>
          <w:p w14:paraId="5CA9781A" w14:textId="4F14C795" w:rsidR="004F66EF" w:rsidRPr="001518FC" w:rsidRDefault="004F66EF" w:rsidP="00B905E8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視洽談預約時段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</w:tr>
      <w:tr w:rsidR="004F66EF" w:rsidRPr="00656E8C" w14:paraId="07CC887E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5716B02F" w14:textId="77777777" w:rsidR="004F66EF" w:rsidRPr="007017C7" w:rsidRDefault="004F66E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C71EC4B" w14:textId="50C3ACA6" w:rsidR="004F66EF" w:rsidRPr="007017C7" w:rsidRDefault="004F66EF" w:rsidP="00DA50EF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5982BE54" w14:textId="353D89DE" w:rsidR="004F66EF" w:rsidRPr="007017C7" w:rsidRDefault="004F66EF" w:rsidP="00DA50EF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預約</w:t>
            </w:r>
            <w:r>
              <w:rPr>
                <w:rFonts w:ascii="Times New Roman" w:eastAsia="標楷體" w:hint="eastAsia"/>
                <w:sz w:val="28"/>
                <w:szCs w:val="28"/>
              </w:rPr>
              <w:t>及</w:t>
            </w:r>
            <w:r w:rsidRPr="007017C7">
              <w:rPr>
                <w:rFonts w:ascii="Times New Roman" w:eastAsia="標楷體"/>
                <w:sz w:val="28"/>
                <w:szCs w:val="28"/>
              </w:rPr>
              <w:t>商務洽談</w:t>
            </w:r>
          </w:p>
        </w:tc>
      </w:tr>
      <w:tr w:rsidR="004F66EF" w:rsidRPr="00656E8C" w14:paraId="7A41D109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662A7228" w14:textId="77777777" w:rsidR="004F66EF" w:rsidRPr="007017C7" w:rsidRDefault="004F66EF" w:rsidP="00B905E8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56A5AA7" w14:textId="5B8F14E9" w:rsidR="004F66EF" w:rsidRPr="007017C7" w:rsidRDefault="004F66EF" w:rsidP="00B905E8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</w:t>
            </w:r>
            <w:r>
              <w:rPr>
                <w:rFonts w:ascii="Times New Roman" w:eastAsia="標楷體" w:hint="eastAsia"/>
                <w:sz w:val="28"/>
                <w:szCs w:val="28"/>
              </w:rPr>
              <w:t>23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5C245E48" w14:textId="7E4ADA9E" w:rsidR="004F66EF" w:rsidRPr="007017C7" w:rsidRDefault="004F66EF" w:rsidP="00B905E8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自行</w:t>
            </w:r>
            <w:proofErr w:type="gramStart"/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安排</w:t>
            </w:r>
            <w:r>
              <w:rPr>
                <w:rFonts w:ascii="Times New Roman" w:eastAsia="標楷體" w:hint="eastAsia"/>
                <w:sz w:val="28"/>
                <w:szCs w:val="28"/>
              </w:rPr>
              <w:t>線上洽談</w:t>
            </w:r>
            <w:proofErr w:type="gramEnd"/>
          </w:p>
        </w:tc>
      </w:tr>
      <w:tr w:rsidR="009E08C4" w:rsidRPr="00656E8C" w14:paraId="2871B253" w14:textId="77777777" w:rsidTr="00DA50EF">
        <w:trPr>
          <w:trHeight w:val="510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14:paraId="4570E65A" w14:textId="0785E367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10</w:t>
            </w:r>
            <w:r w:rsidRPr="007017C7">
              <w:rPr>
                <w:rFonts w:ascii="Times New Roman" w:eastAsia="標楷體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sz w:val="28"/>
                <w:szCs w:val="28"/>
              </w:rPr>
              <w:t>27</w:t>
            </w:r>
            <w:r w:rsidRPr="007017C7">
              <w:rPr>
                <w:rFonts w:ascii="Times New Roman" w:eastAsia="標楷體"/>
                <w:sz w:val="28"/>
                <w:szCs w:val="28"/>
              </w:rPr>
              <w:t>日（</w:t>
            </w:r>
            <w:r>
              <w:rPr>
                <w:rFonts w:ascii="Times New Roman" w:eastAsia="標楷體" w:hint="eastAsia"/>
                <w:sz w:val="28"/>
                <w:szCs w:val="28"/>
              </w:rPr>
              <w:t>三</w:t>
            </w:r>
            <w:r w:rsidRPr="007017C7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741DFF8" w14:textId="6D7BB5B7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>
              <w:rPr>
                <w:rFonts w:ascii="Times New Roman" w:eastAsia="標楷體"/>
                <w:sz w:val="28"/>
                <w:szCs w:val="28"/>
              </w:rPr>
              <w:t>8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>
              <w:rPr>
                <w:rFonts w:ascii="Times New Roman" w:eastAsia="標楷體"/>
                <w:sz w:val="28"/>
                <w:szCs w:val="28"/>
              </w:rPr>
              <w:t>3</w:t>
            </w:r>
            <w:r>
              <w:rPr>
                <w:rFonts w:ascii="Times New Roman" w:eastAsia="標楷體" w:hint="eastAsia"/>
                <w:sz w:val="28"/>
                <w:szCs w:val="28"/>
              </w:rPr>
              <w:t>0-</w:t>
            </w:r>
            <w:r>
              <w:rPr>
                <w:rFonts w:ascii="Times New Roman" w:eastAsia="標楷體"/>
                <w:sz w:val="28"/>
                <w:szCs w:val="28"/>
              </w:rPr>
              <w:t>09</w:t>
            </w:r>
            <w:r>
              <w:rPr>
                <w:rFonts w:ascii="Times New Roman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5539E0CB" w14:textId="064AEC53" w:rsidR="009E08C4" w:rsidRPr="009E08C4" w:rsidRDefault="009E08C4" w:rsidP="009E08C4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b w:val="0"/>
                <w:bCs w:val="0"/>
                <w:sz w:val="28"/>
                <w:szCs w:val="28"/>
              </w:rPr>
            </w:pPr>
            <w:r w:rsidRPr="009E08C4">
              <w:rPr>
                <w:rFonts w:ascii="Times New Roman" w:eastAsia="標楷體" w:hint="eastAsia"/>
                <w:b w:val="0"/>
                <w:bCs w:val="0"/>
                <w:sz w:val="28"/>
                <w:szCs w:val="28"/>
              </w:rPr>
              <w:t>報到</w:t>
            </w:r>
          </w:p>
        </w:tc>
      </w:tr>
      <w:tr w:rsidR="009E08C4" w:rsidRPr="00656E8C" w14:paraId="2C970505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5EDFB172" w14:textId="45EBF0E9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6A75D12" w14:textId="7898ACC0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09:</w:t>
            </w:r>
            <w:r>
              <w:rPr>
                <w:rFonts w:ascii="Times New Roman" w:eastAsia="標楷體"/>
                <w:sz w:val="28"/>
                <w:szCs w:val="28"/>
              </w:rPr>
              <w:t>0</w:t>
            </w:r>
            <w:r>
              <w:rPr>
                <w:rFonts w:ascii="Times New Roman" w:eastAsia="標楷體" w:hint="eastAsia"/>
                <w:sz w:val="28"/>
                <w:szCs w:val="28"/>
              </w:rPr>
              <w:t>0-1</w:t>
            </w:r>
            <w:r>
              <w:rPr>
                <w:rFonts w:ascii="Times New Roman" w:eastAsia="標楷體"/>
                <w:sz w:val="28"/>
                <w:szCs w:val="28"/>
              </w:rPr>
              <w:t>2</w:t>
            </w:r>
            <w:r>
              <w:rPr>
                <w:rFonts w:ascii="Times New Roman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DAA62A5" w14:textId="5BFE44F8" w:rsidR="009E08C4" w:rsidRPr="009E08C4" w:rsidRDefault="009E08C4" w:rsidP="009E08C4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b w:val="0"/>
                <w:bCs w:val="0"/>
                <w:sz w:val="28"/>
                <w:szCs w:val="28"/>
              </w:rPr>
            </w:pPr>
            <w:r w:rsidRPr="009E08C4">
              <w:rPr>
                <w:rFonts w:ascii="Times New Roman" w:eastAsia="標楷體"/>
                <w:b w:val="0"/>
                <w:bCs w:val="0"/>
                <w:sz w:val="28"/>
                <w:szCs w:val="28"/>
              </w:rPr>
              <w:t>預約</w:t>
            </w:r>
            <w:r w:rsidRPr="009E08C4">
              <w:rPr>
                <w:rFonts w:ascii="Times New Roman" w:eastAsia="標楷體" w:hint="eastAsia"/>
                <w:b w:val="0"/>
                <w:bCs w:val="0"/>
                <w:sz w:val="28"/>
                <w:szCs w:val="28"/>
              </w:rPr>
              <w:t>及</w:t>
            </w:r>
            <w:r w:rsidRPr="009E08C4">
              <w:rPr>
                <w:rFonts w:ascii="Times New Roman" w:eastAsia="標楷體"/>
                <w:b w:val="0"/>
                <w:bCs w:val="0"/>
                <w:sz w:val="28"/>
                <w:szCs w:val="28"/>
              </w:rPr>
              <w:t>商務洽談</w:t>
            </w:r>
          </w:p>
        </w:tc>
      </w:tr>
      <w:tr w:rsidR="009E08C4" w:rsidRPr="00656E8C" w14:paraId="679D3821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5FFCDD58" w14:textId="6AA84D0F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2C46372" w14:textId="16917890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09:40-10:00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327C429" w14:textId="23181601" w:rsidR="009E08C4" w:rsidRPr="0014797E" w:rsidRDefault="009E08C4" w:rsidP="009E08C4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Roboto" w:hAnsi="Roboto"/>
                <w:b w:val="0"/>
                <w:bCs w:val="0"/>
                <w:sz w:val="27"/>
                <w:szCs w:val="27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主題論壇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: </w:t>
            </w:r>
            <w:hyperlink r:id="rId10" w:tooltip="C-Suite Talk: Rebuilding Travel Post-Vaccine" w:history="1">
              <w:r w:rsidRPr="0014797E">
                <w:rPr>
                  <w:rStyle w:val="a6"/>
                  <w:rFonts w:ascii="Roboto" w:hAnsi="Roboto"/>
                  <w:b w:val="0"/>
                  <w:bCs w:val="0"/>
                  <w:color w:val="1A2806"/>
                  <w:sz w:val="27"/>
                  <w:szCs w:val="27"/>
                  <w:u w:val="none"/>
                </w:rPr>
                <w:t>Rebuilding Travel Post-Vaccine</w:t>
              </w:r>
            </w:hyperlink>
          </w:p>
        </w:tc>
      </w:tr>
      <w:tr w:rsidR="009E08C4" w:rsidRPr="00656E8C" w14:paraId="60A036A9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7C79CB48" w14:textId="7777777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77880AA" w14:textId="58F5BA8D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38AF110" w14:textId="77777777" w:rsidR="009E08C4" w:rsidRDefault="009E08C4" w:rsidP="009E08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午餐</w:t>
            </w:r>
            <w:r w:rsidRPr="007017C7">
              <w:rPr>
                <w:rFonts w:ascii="Times New Roman" w:eastAsia="標楷體"/>
                <w:sz w:val="28"/>
                <w:szCs w:val="28"/>
              </w:rPr>
              <w:t>時間</w:t>
            </w:r>
          </w:p>
          <w:p w14:paraId="14ECEF2C" w14:textId="044EAE4F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可視洽談預約時段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</w:tr>
      <w:tr w:rsidR="009E08C4" w:rsidRPr="00656E8C" w14:paraId="65FE6338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7D5DDCC3" w14:textId="7777777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4EB3036" w14:textId="340C79BE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13: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DA53567" w14:textId="7606B4BF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預約</w:t>
            </w:r>
            <w:r>
              <w:rPr>
                <w:rFonts w:ascii="Times New Roman" w:eastAsia="標楷體" w:hint="eastAsia"/>
                <w:sz w:val="28"/>
                <w:szCs w:val="28"/>
              </w:rPr>
              <w:t>及</w:t>
            </w:r>
            <w:r w:rsidRPr="007017C7">
              <w:rPr>
                <w:rFonts w:ascii="Times New Roman" w:eastAsia="標楷體"/>
                <w:sz w:val="28"/>
                <w:szCs w:val="28"/>
              </w:rPr>
              <w:t>商務洽談</w:t>
            </w:r>
          </w:p>
        </w:tc>
      </w:tr>
      <w:tr w:rsidR="009E08C4" w:rsidRPr="00656E8C" w14:paraId="6AAD6D55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6B313B06" w14:textId="7777777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AB253A8" w14:textId="24C380B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</w:t>
            </w:r>
            <w:r>
              <w:rPr>
                <w:rFonts w:ascii="Times New Roman" w:eastAsia="標楷體" w:hint="eastAsia"/>
                <w:sz w:val="28"/>
                <w:szCs w:val="28"/>
              </w:rPr>
              <w:t>23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6404540" w14:textId="7999F72C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自行</w:t>
            </w:r>
            <w:proofErr w:type="gramStart"/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安排</w:t>
            </w:r>
            <w:r>
              <w:rPr>
                <w:rFonts w:ascii="Times New Roman" w:eastAsia="標楷體" w:hint="eastAsia"/>
                <w:sz w:val="28"/>
                <w:szCs w:val="28"/>
              </w:rPr>
              <w:t>線上洽談</w:t>
            </w:r>
            <w:proofErr w:type="gramEnd"/>
          </w:p>
        </w:tc>
      </w:tr>
      <w:tr w:rsidR="009E08C4" w:rsidRPr="006E19A2" w14:paraId="4533ED59" w14:textId="77777777" w:rsidTr="00DA50EF">
        <w:trPr>
          <w:trHeight w:val="510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14:paraId="17CCDFC7" w14:textId="42815F1C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10</w:t>
            </w:r>
            <w:r w:rsidRPr="007017C7">
              <w:rPr>
                <w:rFonts w:ascii="Times New Roman" w:eastAsia="標楷體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sz w:val="28"/>
                <w:szCs w:val="28"/>
              </w:rPr>
              <w:t>28</w:t>
            </w:r>
            <w:r w:rsidRPr="007017C7">
              <w:rPr>
                <w:rFonts w:ascii="Times New Roman" w:eastAsia="標楷體"/>
                <w:sz w:val="28"/>
                <w:szCs w:val="28"/>
              </w:rPr>
              <w:t>日（</w:t>
            </w:r>
            <w:r>
              <w:rPr>
                <w:rFonts w:ascii="Times New Roman" w:eastAsia="標楷體" w:hint="eastAsia"/>
                <w:sz w:val="28"/>
                <w:szCs w:val="28"/>
              </w:rPr>
              <w:t>四</w:t>
            </w:r>
            <w:r w:rsidRPr="007017C7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29B18998" w14:textId="2001E041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>
              <w:rPr>
                <w:rFonts w:ascii="Times New Roman" w:eastAsia="標楷體"/>
                <w:sz w:val="28"/>
                <w:szCs w:val="28"/>
              </w:rPr>
              <w:t>8</w:t>
            </w:r>
            <w:r>
              <w:rPr>
                <w:rFonts w:ascii="Times New Roman" w:eastAsia="標楷體" w:hint="eastAsia"/>
                <w:sz w:val="28"/>
                <w:szCs w:val="28"/>
              </w:rPr>
              <w:t>:</w:t>
            </w:r>
            <w:r>
              <w:rPr>
                <w:rFonts w:ascii="Times New Roman" w:eastAsia="標楷體"/>
                <w:sz w:val="28"/>
                <w:szCs w:val="28"/>
              </w:rPr>
              <w:t>3</w:t>
            </w:r>
            <w:r>
              <w:rPr>
                <w:rFonts w:ascii="Times New Roman" w:eastAsia="標楷體" w:hint="eastAsia"/>
                <w:sz w:val="28"/>
                <w:szCs w:val="28"/>
              </w:rPr>
              <w:t>0-</w:t>
            </w:r>
            <w:r>
              <w:rPr>
                <w:rFonts w:ascii="Times New Roman" w:eastAsia="標楷體"/>
                <w:sz w:val="28"/>
                <w:szCs w:val="28"/>
              </w:rPr>
              <w:t>09</w:t>
            </w:r>
            <w:r>
              <w:rPr>
                <w:rFonts w:ascii="Times New Roman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AF85DD1" w14:textId="0304E9D2" w:rsidR="009E08C4" w:rsidRPr="007017C7" w:rsidRDefault="009E08C4" w:rsidP="009E08C4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sz w:val="28"/>
                <w:szCs w:val="28"/>
              </w:rPr>
            </w:pPr>
            <w:r w:rsidRPr="009E08C4">
              <w:rPr>
                <w:rFonts w:ascii="Times New Roman" w:eastAsia="標楷體" w:hint="eastAsia"/>
                <w:b w:val="0"/>
                <w:bCs w:val="0"/>
                <w:sz w:val="28"/>
                <w:szCs w:val="28"/>
              </w:rPr>
              <w:t>報到</w:t>
            </w:r>
          </w:p>
        </w:tc>
      </w:tr>
      <w:tr w:rsidR="009E08C4" w:rsidRPr="006E19A2" w14:paraId="7FF17C80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611EC522" w14:textId="766958D2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47D8523" w14:textId="6E8AC659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09:</w:t>
            </w:r>
            <w:r>
              <w:rPr>
                <w:rFonts w:ascii="Times New Roman" w:eastAsia="標楷體"/>
                <w:sz w:val="28"/>
                <w:szCs w:val="28"/>
              </w:rPr>
              <w:t>0</w:t>
            </w:r>
            <w:r>
              <w:rPr>
                <w:rFonts w:ascii="Times New Roman" w:eastAsia="標楷體" w:hint="eastAsia"/>
                <w:sz w:val="28"/>
                <w:szCs w:val="28"/>
              </w:rPr>
              <w:t>0-1</w:t>
            </w:r>
            <w:r>
              <w:rPr>
                <w:rFonts w:ascii="Times New Roman" w:eastAsia="標楷體"/>
                <w:sz w:val="28"/>
                <w:szCs w:val="28"/>
              </w:rPr>
              <w:t>2</w:t>
            </w:r>
            <w:r>
              <w:rPr>
                <w:rFonts w:ascii="Times New Roman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E697D1D" w14:textId="5CE832DA" w:rsidR="009E08C4" w:rsidRPr="007017C7" w:rsidRDefault="009E08C4" w:rsidP="009E08C4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/>
                <w:sz w:val="28"/>
                <w:szCs w:val="28"/>
              </w:rPr>
            </w:pPr>
            <w:r w:rsidRPr="009E08C4">
              <w:rPr>
                <w:rFonts w:ascii="Times New Roman" w:eastAsia="標楷體"/>
                <w:b w:val="0"/>
                <w:bCs w:val="0"/>
                <w:sz w:val="28"/>
                <w:szCs w:val="28"/>
              </w:rPr>
              <w:t>預約</w:t>
            </w:r>
            <w:r w:rsidRPr="009E08C4">
              <w:rPr>
                <w:rFonts w:ascii="Times New Roman" w:eastAsia="標楷體" w:hint="eastAsia"/>
                <w:b w:val="0"/>
                <w:bCs w:val="0"/>
                <w:sz w:val="28"/>
                <w:szCs w:val="28"/>
              </w:rPr>
              <w:t>及</w:t>
            </w:r>
            <w:r w:rsidRPr="009E08C4">
              <w:rPr>
                <w:rFonts w:ascii="Times New Roman" w:eastAsia="標楷體"/>
                <w:b w:val="0"/>
                <w:bCs w:val="0"/>
                <w:sz w:val="28"/>
                <w:szCs w:val="28"/>
              </w:rPr>
              <w:t>商務洽談</w:t>
            </w:r>
          </w:p>
        </w:tc>
      </w:tr>
      <w:tr w:rsidR="009E08C4" w:rsidRPr="006E19A2" w14:paraId="4ACED7CB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5B84ECEE" w14:textId="1C023EDB" w:rsidR="009E08C4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58253DC" w14:textId="40BFDC06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09:40-10:00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3D7D9E4" w14:textId="454EEB98" w:rsidR="009E08C4" w:rsidRPr="0014797E" w:rsidRDefault="009E08C4" w:rsidP="009E08C4">
            <w:pPr>
              <w:pStyle w:val="2"/>
              <w:shd w:val="clear" w:color="auto" w:fill="FFFFFF"/>
              <w:spacing w:before="0" w:beforeAutospacing="0" w:after="0" w:afterAutospacing="0" w:line="336" w:lineRule="atLeast"/>
              <w:rPr>
                <w:rFonts w:ascii="Roboto" w:hAnsi="Roboto"/>
                <w:b w:val="0"/>
                <w:bCs w:val="0"/>
                <w:sz w:val="27"/>
                <w:szCs w:val="27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主題論壇</w:t>
            </w:r>
            <w:r>
              <w:rPr>
                <w:rFonts w:ascii="Times New Roman" w:eastAsia="標楷體" w:hint="eastAsia"/>
                <w:sz w:val="28"/>
                <w:szCs w:val="28"/>
              </w:rPr>
              <w:t xml:space="preserve">: </w:t>
            </w:r>
            <w:hyperlink r:id="rId11" w:tooltip="How Digital Nomads and Bleisure Are Re-Defining the Future of Business Travel" w:history="1">
              <w:r w:rsidRPr="0014797E">
                <w:rPr>
                  <w:rStyle w:val="a6"/>
                  <w:rFonts w:ascii="Roboto" w:hAnsi="Roboto"/>
                  <w:b w:val="0"/>
                  <w:bCs w:val="0"/>
                  <w:color w:val="1A2806"/>
                  <w:sz w:val="27"/>
                  <w:szCs w:val="27"/>
                  <w:u w:val="none"/>
                </w:rPr>
                <w:t>How Digital Nomads and Bleisure Are Re-Defining the Future of Business Travel</w:t>
              </w:r>
            </w:hyperlink>
          </w:p>
        </w:tc>
      </w:tr>
      <w:tr w:rsidR="009E08C4" w:rsidRPr="006E19A2" w14:paraId="0BC1BFA5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4237E948" w14:textId="7777777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5FD3789" w14:textId="1D01E1C9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4583D0BE" w14:textId="77777777" w:rsidR="009E08C4" w:rsidRDefault="009E08C4" w:rsidP="009E08C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午餐</w:t>
            </w:r>
            <w:r w:rsidRPr="007017C7">
              <w:rPr>
                <w:rFonts w:ascii="Times New Roman" w:eastAsia="標楷體"/>
                <w:sz w:val="28"/>
                <w:szCs w:val="28"/>
              </w:rPr>
              <w:t>時間</w:t>
            </w:r>
          </w:p>
          <w:p w14:paraId="0E486E72" w14:textId="6CEBDB98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可視洽談預約時段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  <w:r w:rsidRPr="00B905E8">
              <w:rPr>
                <w:rFonts w:ascii="標楷體" w:eastAsia="標楷體" w:hAnsi="標楷體" w:hint="eastAsia"/>
                <w:sz w:val="28"/>
                <w:szCs w:val="28"/>
              </w:rPr>
              <w:t>調整</w:t>
            </w:r>
          </w:p>
        </w:tc>
      </w:tr>
      <w:tr w:rsidR="009E08C4" w:rsidRPr="006E19A2" w14:paraId="1E174C88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22E1C135" w14:textId="7777777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9BDE4CC" w14:textId="0A44EAC8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13: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0-1</w:t>
            </w: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4FF3815" w14:textId="55292955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預約</w:t>
            </w:r>
            <w:r>
              <w:rPr>
                <w:rFonts w:ascii="Times New Roman" w:eastAsia="標楷體" w:hint="eastAsia"/>
                <w:sz w:val="28"/>
                <w:szCs w:val="28"/>
              </w:rPr>
              <w:t>及</w:t>
            </w:r>
            <w:r w:rsidRPr="007017C7">
              <w:rPr>
                <w:rFonts w:ascii="Times New Roman" w:eastAsia="標楷體"/>
                <w:sz w:val="28"/>
                <w:szCs w:val="28"/>
              </w:rPr>
              <w:t>商務洽談</w:t>
            </w:r>
          </w:p>
        </w:tc>
      </w:tr>
      <w:tr w:rsidR="009E08C4" w:rsidRPr="006E19A2" w14:paraId="38DC0BAA" w14:textId="77777777" w:rsidTr="00DA50EF">
        <w:trPr>
          <w:trHeight w:val="510"/>
        </w:trPr>
        <w:tc>
          <w:tcPr>
            <w:tcW w:w="2302" w:type="dxa"/>
            <w:vMerge/>
            <w:shd w:val="clear" w:color="auto" w:fill="auto"/>
            <w:vAlign w:val="center"/>
          </w:tcPr>
          <w:p w14:paraId="7EDFBB25" w14:textId="77777777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81B6E0E" w14:textId="1B75A3AB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7017C7">
              <w:rPr>
                <w:rFonts w:ascii="Times New Roman" w:eastAsia="標楷體"/>
                <w:sz w:val="28"/>
                <w:szCs w:val="28"/>
              </w:rPr>
              <w:t>1</w:t>
            </w:r>
            <w:r>
              <w:rPr>
                <w:rFonts w:ascii="Times New Roman" w:eastAsia="標楷體" w:hint="eastAsia"/>
                <w:sz w:val="28"/>
                <w:szCs w:val="28"/>
              </w:rPr>
              <w:t>7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7017C7">
              <w:rPr>
                <w:rFonts w:ascii="Times New Roman" w:eastAsia="標楷體"/>
                <w:sz w:val="28"/>
                <w:szCs w:val="28"/>
              </w:rPr>
              <w:t>0-</w:t>
            </w:r>
            <w:r>
              <w:rPr>
                <w:rFonts w:ascii="Times New Roman" w:eastAsia="標楷體" w:hint="eastAsia"/>
                <w:sz w:val="28"/>
                <w:szCs w:val="28"/>
              </w:rPr>
              <w:t>23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7F59F369" w14:textId="49283CF0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自行</w:t>
            </w:r>
            <w:proofErr w:type="gramStart"/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安排</w:t>
            </w:r>
            <w:r>
              <w:rPr>
                <w:rFonts w:ascii="Times New Roman" w:eastAsia="標楷體" w:hint="eastAsia"/>
                <w:sz w:val="28"/>
                <w:szCs w:val="28"/>
              </w:rPr>
              <w:t>線上洽談</w:t>
            </w:r>
            <w:proofErr w:type="gramEnd"/>
          </w:p>
        </w:tc>
      </w:tr>
      <w:tr w:rsidR="009E08C4" w:rsidRPr="006E19A2" w14:paraId="1E71B442" w14:textId="77777777" w:rsidTr="00DA50EF">
        <w:trPr>
          <w:trHeight w:val="510"/>
        </w:trPr>
        <w:tc>
          <w:tcPr>
            <w:tcW w:w="2302" w:type="dxa"/>
            <w:shd w:val="clear" w:color="auto" w:fill="auto"/>
            <w:vAlign w:val="center"/>
          </w:tcPr>
          <w:p w14:paraId="746547B6" w14:textId="40AB8012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10</w:t>
            </w:r>
            <w:r w:rsidRPr="007017C7">
              <w:rPr>
                <w:rFonts w:ascii="Times New Roman" w:eastAsia="標楷體"/>
                <w:sz w:val="28"/>
                <w:szCs w:val="28"/>
              </w:rPr>
              <w:t>月</w:t>
            </w:r>
            <w:r>
              <w:rPr>
                <w:rFonts w:ascii="Times New Roman" w:eastAsia="標楷體" w:hint="eastAsia"/>
                <w:sz w:val="28"/>
                <w:szCs w:val="28"/>
              </w:rPr>
              <w:t>29</w:t>
            </w:r>
            <w:r w:rsidRPr="007017C7">
              <w:rPr>
                <w:rFonts w:ascii="Times New Roman" w:eastAsia="標楷體"/>
                <w:sz w:val="28"/>
                <w:szCs w:val="28"/>
              </w:rPr>
              <w:t>日（</w:t>
            </w:r>
            <w:r>
              <w:rPr>
                <w:rFonts w:ascii="Times New Roman" w:eastAsia="標楷體" w:hint="eastAsia"/>
                <w:sz w:val="28"/>
                <w:szCs w:val="28"/>
              </w:rPr>
              <w:t>五</w:t>
            </w:r>
            <w:r w:rsidRPr="007017C7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6C7D1451" w14:textId="1EE53E23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00</w:t>
            </w:r>
            <w:r w:rsidRPr="007017C7">
              <w:rPr>
                <w:rFonts w:ascii="Times New Roman" w:eastAsia="標楷體"/>
                <w:sz w:val="28"/>
                <w:szCs w:val="28"/>
              </w:rPr>
              <w:t>-</w:t>
            </w:r>
            <w:r>
              <w:rPr>
                <w:rFonts w:ascii="Times New Roman" w:eastAsia="標楷體" w:hint="eastAsia"/>
                <w:sz w:val="28"/>
                <w:szCs w:val="28"/>
              </w:rPr>
              <w:t>23</w:t>
            </w:r>
            <w:r w:rsidRPr="007017C7">
              <w:rPr>
                <w:rFonts w:ascii="Times New Roman" w:eastAsia="標楷體"/>
                <w:sz w:val="28"/>
                <w:szCs w:val="28"/>
              </w:rPr>
              <w:t>:</w:t>
            </w:r>
            <w:r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7017C7">
              <w:rPr>
                <w:rFonts w:ascii="Times New Roman" w:eastAsia="標楷體"/>
                <w:sz w:val="28"/>
                <w:szCs w:val="28"/>
              </w:rPr>
              <w:t>0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5815A4B" w14:textId="25597435" w:rsidR="009E08C4" w:rsidRPr="007017C7" w:rsidRDefault="009E08C4" w:rsidP="009E08C4">
            <w:pPr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自行</w:t>
            </w:r>
            <w:proofErr w:type="gramStart"/>
            <w:r>
              <w:rPr>
                <w:rFonts w:ascii="Times New Roman" w:eastAsia="標楷體" w:hint="eastAsia"/>
                <w:color w:val="000000"/>
                <w:sz w:val="28"/>
                <w:szCs w:val="28"/>
              </w:rPr>
              <w:t>安排</w:t>
            </w:r>
            <w:r>
              <w:rPr>
                <w:rFonts w:ascii="Times New Roman" w:eastAsia="標楷體" w:hint="eastAsia"/>
                <w:sz w:val="28"/>
                <w:szCs w:val="28"/>
              </w:rPr>
              <w:t>線上洽談</w:t>
            </w:r>
            <w:proofErr w:type="gramEnd"/>
          </w:p>
        </w:tc>
      </w:tr>
    </w:tbl>
    <w:p w14:paraId="25537B07" w14:textId="6BF15E1A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活動內容</w:t>
      </w:r>
    </w:p>
    <w:p w14:paraId="7CC7BC70" w14:textId="1FE84F64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bCs/>
          <w:color w:val="000000"/>
          <w:sz w:val="28"/>
          <w:szCs w:val="28"/>
        </w:rPr>
        <w:t>參展</w:t>
      </w:r>
      <w:proofErr w:type="gramStart"/>
      <w:r w:rsidRPr="0082055C">
        <w:rPr>
          <w:rFonts w:ascii="Times New Roman" w:eastAsia="標楷體"/>
          <w:bCs/>
          <w:color w:val="000000"/>
          <w:sz w:val="28"/>
          <w:szCs w:val="28"/>
        </w:rPr>
        <w:t>商須派</w:t>
      </w:r>
      <w:proofErr w:type="gramEnd"/>
      <w:r w:rsidRPr="0082055C">
        <w:rPr>
          <w:rFonts w:ascii="Times New Roman" w:eastAsia="標楷體"/>
          <w:bCs/>
          <w:color w:val="000000"/>
          <w:sz w:val="28"/>
          <w:szCs w:val="28"/>
        </w:rPr>
        <w:t>1-2</w:t>
      </w:r>
      <w:r w:rsidRPr="0082055C">
        <w:rPr>
          <w:rFonts w:ascii="Times New Roman" w:eastAsia="標楷體"/>
          <w:bCs/>
          <w:color w:val="000000"/>
          <w:sz w:val="28"/>
          <w:szCs w:val="28"/>
        </w:rPr>
        <w:t>位代表</w:t>
      </w:r>
      <w:r w:rsidR="009825D5">
        <w:rPr>
          <w:rFonts w:ascii="Times New Roman" w:eastAsia="標楷體" w:hint="eastAsia"/>
          <w:bCs/>
          <w:color w:val="000000"/>
          <w:sz w:val="28"/>
          <w:szCs w:val="28"/>
        </w:rPr>
        <w:t>於</w:t>
      </w:r>
      <w:r w:rsidR="00AD0468">
        <w:rPr>
          <w:rFonts w:ascii="Times New Roman" w:eastAsia="標楷體" w:hint="eastAsia"/>
          <w:bCs/>
          <w:color w:val="000000"/>
          <w:sz w:val="28"/>
          <w:szCs w:val="28"/>
        </w:rPr>
        <w:t>10/25-10/28</w:t>
      </w:r>
      <w:r w:rsidR="009825D5">
        <w:rPr>
          <w:rFonts w:ascii="Times New Roman" w:eastAsia="標楷體" w:hint="eastAsia"/>
          <w:bCs/>
          <w:color w:val="000000"/>
          <w:sz w:val="28"/>
          <w:szCs w:val="28"/>
        </w:rPr>
        <w:t>活動期間前往</w:t>
      </w:r>
      <w:r w:rsidR="00AD0468">
        <w:rPr>
          <w:rFonts w:ascii="Times New Roman" w:eastAsia="標楷體" w:hint="eastAsia"/>
          <w:bCs/>
          <w:color w:val="000000"/>
          <w:sz w:val="28"/>
          <w:szCs w:val="28"/>
        </w:rPr>
        <w:t>台</w:t>
      </w:r>
      <w:r w:rsidRPr="0082055C">
        <w:rPr>
          <w:rFonts w:ascii="Times New Roman" w:eastAsia="標楷體"/>
          <w:bCs/>
          <w:color w:val="000000"/>
          <w:sz w:val="28"/>
          <w:szCs w:val="28"/>
        </w:rPr>
        <w:t>北國際會議中心（</w:t>
      </w:r>
      <w:r w:rsidRPr="0082055C">
        <w:rPr>
          <w:rFonts w:ascii="Times New Roman" w:eastAsia="標楷體"/>
          <w:bCs/>
          <w:color w:val="000000"/>
          <w:sz w:val="28"/>
          <w:szCs w:val="28"/>
        </w:rPr>
        <w:t>TICC</w:t>
      </w:r>
      <w:r w:rsidRPr="0082055C">
        <w:rPr>
          <w:rFonts w:ascii="Times New Roman" w:eastAsia="標楷體"/>
          <w:bCs/>
          <w:color w:val="000000"/>
          <w:sz w:val="28"/>
          <w:szCs w:val="28"/>
        </w:rPr>
        <w:t>）</w:t>
      </w:r>
      <w:proofErr w:type="gramStart"/>
      <w:r w:rsidRPr="0082055C">
        <w:rPr>
          <w:rFonts w:ascii="Times New Roman" w:eastAsia="標楷體"/>
          <w:color w:val="000000"/>
          <w:sz w:val="28"/>
          <w:szCs w:val="28"/>
        </w:rPr>
        <w:t>參加線上獎</w:t>
      </w:r>
      <w:proofErr w:type="gramEnd"/>
      <w:r w:rsidRPr="0082055C">
        <w:rPr>
          <w:rFonts w:ascii="Times New Roman" w:eastAsia="標楷體"/>
          <w:color w:val="000000"/>
          <w:sz w:val="28"/>
          <w:szCs w:val="28"/>
        </w:rPr>
        <w:t>勵旅遊展，與國際買主洽談、發掘來</w:t>
      </w:r>
      <w:r>
        <w:rPr>
          <w:rFonts w:ascii="Times New Roman" w:eastAsia="標楷體" w:hint="eastAsia"/>
          <w:color w:val="000000"/>
          <w:sz w:val="28"/>
          <w:szCs w:val="28"/>
        </w:rPr>
        <w:t>臺</w:t>
      </w:r>
      <w:r w:rsidRPr="0082055C">
        <w:rPr>
          <w:rFonts w:ascii="Times New Roman" w:eastAsia="標楷體"/>
          <w:color w:val="000000"/>
          <w:sz w:val="28"/>
          <w:szCs w:val="28"/>
        </w:rPr>
        <w:t>案源</w:t>
      </w:r>
      <w:r>
        <w:rPr>
          <w:rFonts w:ascii="Times New Roman" w:eastAsia="標楷體" w:hint="eastAsia"/>
          <w:color w:val="000000"/>
          <w:sz w:val="28"/>
          <w:szCs w:val="28"/>
        </w:rPr>
        <w:t>。</w:t>
      </w:r>
    </w:p>
    <w:p w14:paraId="21391666" w14:textId="77777777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67BA37EA" w14:textId="724A846D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lastRenderedPageBreak/>
        <w:t>參加廠商資格</w:t>
      </w:r>
    </w:p>
    <w:p w14:paraId="2FC732A6" w14:textId="42F57CBD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經政府立案合格之會議服務業、活動公司、旅遊業（含旅行社、飯店、渡假村）及地方會展推廣機構等，且在經濟部、交通部觀光局及外貿協會無不良紀錄者</w:t>
      </w:r>
      <w:r>
        <w:rPr>
          <w:rFonts w:ascii="Times New Roman" w:eastAsia="標楷體" w:hint="eastAsia"/>
          <w:color w:val="000000"/>
          <w:sz w:val="28"/>
          <w:szCs w:val="28"/>
        </w:rPr>
        <w:t>。</w:t>
      </w:r>
    </w:p>
    <w:p w14:paraId="5EBF386C" w14:textId="77777777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253B62D0" w14:textId="348AAAA5" w:rsidR="0082055C" w:rsidRP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sz w:val="28"/>
          <w:szCs w:val="28"/>
        </w:rPr>
        <w:t>預定徵集家數</w:t>
      </w:r>
    </w:p>
    <w:p w14:paraId="46C15A33" w14:textId="720F8C79" w:rsidR="0082055C" w:rsidRDefault="002353FD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Cs/>
          <w:sz w:val="28"/>
          <w:szCs w:val="28"/>
        </w:rPr>
      </w:pPr>
      <w:bookmarkStart w:id="3" w:name="_Hlk534299667"/>
      <w:r>
        <w:rPr>
          <w:rFonts w:ascii="Times New Roman" w:eastAsia="標楷體" w:hint="eastAsia"/>
          <w:bCs/>
          <w:sz w:val="28"/>
          <w:szCs w:val="28"/>
        </w:rPr>
        <w:t>4</w:t>
      </w:r>
      <w:r w:rsidR="0082055C" w:rsidRPr="0082055C">
        <w:rPr>
          <w:rFonts w:ascii="Times New Roman" w:eastAsia="標楷體"/>
          <w:bCs/>
          <w:sz w:val="28"/>
          <w:szCs w:val="28"/>
        </w:rPr>
        <w:t>家</w:t>
      </w:r>
      <w:r w:rsidR="0082055C" w:rsidRPr="0082055C">
        <w:rPr>
          <w:rFonts w:ascii="Times New Roman" w:eastAsia="標楷體"/>
          <w:bCs/>
          <w:sz w:val="28"/>
          <w:szCs w:val="28"/>
        </w:rPr>
        <w:t>/</w:t>
      </w:r>
      <w:r w:rsidR="0082055C" w:rsidRPr="0082055C">
        <w:rPr>
          <w:rFonts w:ascii="Times New Roman" w:eastAsia="標楷體"/>
          <w:bCs/>
          <w:sz w:val="28"/>
          <w:szCs w:val="28"/>
        </w:rPr>
        <w:t>每團，因名額有限，參加廠商限全程參與行程並依報名順序受理，額滿截止收件</w:t>
      </w:r>
      <w:bookmarkEnd w:id="3"/>
      <w:r w:rsidR="0082055C">
        <w:rPr>
          <w:rFonts w:ascii="Times New Roman" w:eastAsia="標楷體" w:hint="eastAsia"/>
          <w:bCs/>
          <w:sz w:val="28"/>
          <w:szCs w:val="28"/>
        </w:rPr>
        <w:t>。</w:t>
      </w:r>
    </w:p>
    <w:p w14:paraId="4FC99F5B" w14:textId="77777777" w:rsidR="009825D5" w:rsidRPr="00516469" w:rsidRDefault="009825D5" w:rsidP="00516469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653EC7FA" w14:textId="1AEABE88" w:rsidR="0082055C" w:rsidRP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sz w:val="28"/>
          <w:szCs w:val="28"/>
        </w:rPr>
        <w:t>報名</w:t>
      </w:r>
    </w:p>
    <w:p w14:paraId="3A9C3AA7" w14:textId="268AB4EB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Cs/>
          <w:sz w:val="28"/>
          <w:szCs w:val="28"/>
        </w:rPr>
      </w:pPr>
      <w:r w:rsidRPr="0082055C">
        <w:rPr>
          <w:rFonts w:ascii="Times New Roman" w:eastAsia="標楷體"/>
          <w:bCs/>
          <w:sz w:val="28"/>
          <w:szCs w:val="28"/>
        </w:rPr>
        <w:t>報名方式：請填妥報名表後以</w:t>
      </w:r>
      <w:r w:rsidRPr="0082055C">
        <w:rPr>
          <w:rFonts w:ascii="Times New Roman" w:eastAsia="標楷體"/>
          <w:bCs/>
          <w:sz w:val="28"/>
          <w:szCs w:val="28"/>
        </w:rPr>
        <w:t>e</w:t>
      </w:r>
      <w:r w:rsidR="009825D5">
        <w:rPr>
          <w:rFonts w:ascii="Times New Roman" w:eastAsia="標楷體" w:hint="eastAsia"/>
          <w:bCs/>
          <w:sz w:val="28"/>
          <w:szCs w:val="28"/>
        </w:rPr>
        <w:t>-</w:t>
      </w:r>
      <w:r w:rsidRPr="0082055C">
        <w:rPr>
          <w:rFonts w:ascii="Times New Roman" w:eastAsia="標楷體"/>
          <w:bCs/>
          <w:sz w:val="28"/>
          <w:szCs w:val="28"/>
        </w:rPr>
        <w:t>mail</w:t>
      </w:r>
      <w:r w:rsidRPr="0082055C">
        <w:rPr>
          <w:rFonts w:ascii="Times New Roman" w:eastAsia="標楷體"/>
          <w:bCs/>
          <w:sz w:val="28"/>
          <w:szCs w:val="28"/>
        </w:rPr>
        <w:t>回傳（聯絡方式如後）</w:t>
      </w:r>
      <w:r w:rsidR="009825D5">
        <w:rPr>
          <w:rFonts w:ascii="Times New Roman" w:eastAsia="標楷體" w:hint="eastAsia"/>
          <w:bCs/>
          <w:sz w:val="28"/>
          <w:szCs w:val="28"/>
        </w:rPr>
        <w:t>。</w:t>
      </w:r>
    </w:p>
    <w:p w14:paraId="712902AD" w14:textId="324B6EB1" w:rsid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Cs/>
          <w:sz w:val="28"/>
          <w:szCs w:val="28"/>
        </w:rPr>
      </w:pPr>
      <w:r w:rsidRPr="0082055C">
        <w:rPr>
          <w:rFonts w:ascii="Times New Roman" w:eastAsia="標楷體"/>
          <w:bCs/>
          <w:sz w:val="28"/>
          <w:szCs w:val="28"/>
        </w:rPr>
        <w:t>報名日期：即日起受理報名，依報名順序，額滿截止</w:t>
      </w:r>
      <w:r w:rsidR="009825D5">
        <w:rPr>
          <w:rFonts w:ascii="Times New Roman" w:eastAsia="標楷體" w:hint="eastAsia"/>
          <w:bCs/>
          <w:sz w:val="28"/>
          <w:szCs w:val="28"/>
        </w:rPr>
        <w:t>。</w:t>
      </w:r>
    </w:p>
    <w:p w14:paraId="225D400B" w14:textId="77777777" w:rsidR="0082055C" w:rsidRPr="0082055C" w:rsidRDefault="0082055C" w:rsidP="009825D5">
      <w:pPr>
        <w:pStyle w:val="aa"/>
        <w:widowControl/>
        <w:autoSpaceDE w:val="0"/>
        <w:autoSpaceDN w:val="0"/>
        <w:spacing w:line="440" w:lineRule="exact"/>
        <w:ind w:leftChars="0" w:left="72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</w:p>
    <w:p w14:paraId="32CA6E00" w14:textId="6572D460" w:rsidR="0082055C" w:rsidRDefault="0082055C" w:rsidP="009825D5">
      <w:pPr>
        <w:pStyle w:val="aa"/>
        <w:widowControl/>
        <w:numPr>
          <w:ilvl w:val="0"/>
          <w:numId w:val="24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color w:val="000000"/>
          <w:sz w:val="28"/>
          <w:szCs w:val="28"/>
        </w:rPr>
        <w:t>參加廠商應遵守事項</w:t>
      </w:r>
    </w:p>
    <w:p w14:paraId="623D51AA" w14:textId="643444AE" w:rsidR="0082055C" w:rsidRDefault="0082055C" w:rsidP="009825D5">
      <w:pPr>
        <w:pStyle w:val="aa"/>
        <w:widowControl/>
        <w:numPr>
          <w:ilvl w:val="0"/>
          <w:numId w:val="25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參加廠商須派員全程準時參與每場活動。</w:t>
      </w:r>
    </w:p>
    <w:p w14:paraId="027BD8AE" w14:textId="743A7357" w:rsidR="0082055C" w:rsidRPr="0082055C" w:rsidRDefault="0082055C" w:rsidP="009825D5">
      <w:pPr>
        <w:pStyle w:val="aa"/>
        <w:widowControl/>
        <w:numPr>
          <w:ilvl w:val="0"/>
          <w:numId w:val="25"/>
        </w:numPr>
        <w:autoSpaceDE w:val="0"/>
        <w:autoSpaceDN w:val="0"/>
        <w:spacing w:line="440" w:lineRule="exact"/>
        <w:ind w:leftChars="0"/>
        <w:jc w:val="both"/>
        <w:textDirection w:val="lrTbV"/>
        <w:textAlignment w:val="center"/>
        <w:outlineLvl w:val="0"/>
        <w:rPr>
          <w:rFonts w:ascii="Times New Roman" w:eastAsia="標楷體"/>
          <w:b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會後填報「洽談紀錄表」，</w:t>
      </w:r>
      <w:proofErr w:type="gramStart"/>
      <w:r w:rsidRPr="0082055C">
        <w:rPr>
          <w:rFonts w:ascii="Times New Roman" w:eastAsia="標楷體"/>
          <w:color w:val="000000"/>
          <w:sz w:val="28"/>
          <w:szCs w:val="28"/>
        </w:rPr>
        <w:t>以利彙整</w:t>
      </w:r>
      <w:proofErr w:type="gramEnd"/>
      <w:r w:rsidRPr="0082055C">
        <w:rPr>
          <w:rFonts w:ascii="Times New Roman" w:eastAsia="標楷體"/>
          <w:color w:val="000000"/>
          <w:sz w:val="28"/>
          <w:szCs w:val="28"/>
        </w:rPr>
        <w:t>本案推廣成效。</w:t>
      </w:r>
    </w:p>
    <w:p w14:paraId="4AE53F40" w14:textId="77777777" w:rsidR="0082055C" w:rsidRDefault="0082055C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</w:p>
    <w:p w14:paraId="40ECC1F8" w14:textId="4D7ECFEF" w:rsidR="00A83043" w:rsidRPr="0082055C" w:rsidRDefault="00512172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/>
          <w:bCs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※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本案</w:t>
      </w:r>
      <w:r w:rsidR="006123BA" w:rsidRPr="0082055C">
        <w:rPr>
          <w:rFonts w:ascii="Times New Roman" w:eastAsia="標楷體"/>
          <w:b/>
          <w:bCs/>
          <w:color w:val="000000"/>
          <w:sz w:val="28"/>
          <w:szCs w:val="28"/>
        </w:rPr>
        <w:t>聯絡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人：</w:t>
      </w:r>
    </w:p>
    <w:p w14:paraId="14FBE60F" w14:textId="6D256323" w:rsidR="0082055C" w:rsidRPr="0082055C" w:rsidRDefault="00435C9F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Times New Roman" w:eastAsia="標楷體"/>
          <w:b/>
          <w:bCs/>
          <w:color w:val="000000"/>
          <w:sz w:val="28"/>
          <w:szCs w:val="28"/>
        </w:rPr>
      </w:pPr>
      <w:r>
        <w:rPr>
          <w:rFonts w:ascii="Times New Roman" w:eastAsia="標楷體" w:hint="eastAsia"/>
          <w:b/>
          <w:bCs/>
          <w:color w:val="000000"/>
          <w:sz w:val="28"/>
          <w:szCs w:val="28"/>
        </w:rPr>
        <w:t>莊雅婷</w:t>
      </w:r>
      <w:r w:rsidR="00B05A6C">
        <w:rPr>
          <w:rFonts w:ascii="Times New Roman" w:eastAsia="標楷體" w:hint="eastAsia"/>
          <w:b/>
          <w:bCs/>
          <w:color w:val="000000"/>
          <w:sz w:val="28"/>
          <w:szCs w:val="28"/>
        </w:rPr>
        <w:t xml:space="preserve"> </w:t>
      </w:r>
      <w:r w:rsidR="0082055C" w:rsidRPr="0082055C">
        <w:rPr>
          <w:rFonts w:ascii="Times New Roman" w:eastAsia="標楷體"/>
          <w:b/>
          <w:bCs/>
          <w:color w:val="000000"/>
          <w:sz w:val="28"/>
          <w:szCs w:val="28"/>
        </w:rPr>
        <w:t>專案經理</w:t>
      </w:r>
    </w:p>
    <w:p w14:paraId="3B0D1E77" w14:textId="01567C1F" w:rsidR="0082055C" w:rsidRPr="0082055C" w:rsidRDefault="00A83043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bCs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地址：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 xml:space="preserve">11049 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臺北市信義路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5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段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1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號</w:t>
      </w:r>
    </w:p>
    <w:p w14:paraId="6DE47046" w14:textId="0DCA6869" w:rsidR="0082055C" w:rsidRPr="0082055C" w:rsidRDefault="0082055C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bCs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電話：（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02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）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 xml:space="preserve">2725-5200 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分機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35</w:t>
      </w:r>
      <w:r w:rsidR="00435C9F">
        <w:rPr>
          <w:rFonts w:ascii="Times New Roman" w:eastAsia="標楷體" w:hint="eastAsia"/>
          <w:b/>
          <w:bCs/>
          <w:color w:val="000000"/>
          <w:sz w:val="28"/>
          <w:szCs w:val="28"/>
        </w:rPr>
        <w:t>33</w:t>
      </w:r>
    </w:p>
    <w:p w14:paraId="204F1287" w14:textId="77777777" w:rsidR="0082055C" w:rsidRPr="0082055C" w:rsidRDefault="00A83043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Fonts w:ascii="Times New Roman" w:eastAsia="標楷體"/>
          <w:b/>
          <w:bCs/>
          <w:color w:val="000000"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傳真：</w:t>
      </w:r>
      <w:r w:rsidR="0031634E" w:rsidRPr="0082055C">
        <w:rPr>
          <w:rFonts w:ascii="Times New Roman" w:eastAsia="標楷體"/>
          <w:b/>
          <w:bCs/>
          <w:color w:val="000000"/>
          <w:sz w:val="28"/>
          <w:szCs w:val="28"/>
        </w:rPr>
        <w:t>（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02</w:t>
      </w:r>
      <w:r w:rsidR="0031634E" w:rsidRPr="0082055C">
        <w:rPr>
          <w:rFonts w:ascii="Times New Roman" w:eastAsia="標楷體"/>
          <w:b/>
          <w:bCs/>
          <w:color w:val="000000"/>
          <w:sz w:val="28"/>
          <w:szCs w:val="28"/>
        </w:rPr>
        <w:t>）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2723-2590</w:t>
      </w:r>
    </w:p>
    <w:p w14:paraId="6FF29745" w14:textId="1DD46ABB" w:rsidR="002669DA" w:rsidRDefault="00512172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Email</w:t>
      </w:r>
      <w:r w:rsidRPr="0082055C">
        <w:rPr>
          <w:rFonts w:ascii="Times New Roman" w:eastAsia="標楷體"/>
          <w:b/>
          <w:bCs/>
          <w:color w:val="000000"/>
          <w:sz w:val="28"/>
          <w:szCs w:val="28"/>
        </w:rPr>
        <w:t>：</w:t>
      </w:r>
      <w:r w:rsidR="007D6F55" w:rsidRPr="0082055C">
        <w:rPr>
          <w:rFonts w:ascii="Times New Roman" w:eastAsia="標楷體"/>
          <w:b/>
          <w:bCs/>
          <w:color w:val="000000"/>
          <w:sz w:val="28"/>
          <w:szCs w:val="28"/>
        </w:rPr>
        <w:t xml:space="preserve"> </w:t>
      </w:r>
      <w:hyperlink r:id="rId12" w:history="1">
        <w:r w:rsidR="00435C9F">
          <w:rPr>
            <w:rStyle w:val="a6"/>
            <w:rFonts w:ascii="微軟正黑體" w:eastAsia="微軟正黑體" w:hAnsi="微軟正黑體" w:hint="eastAsia"/>
            <w:sz w:val="21"/>
            <w:szCs w:val="21"/>
          </w:rPr>
          <w:t>yating@taitra.org.tw</w:t>
        </w:r>
      </w:hyperlink>
    </w:p>
    <w:p w14:paraId="10BA3AE4" w14:textId="4E5929EE" w:rsidR="002669DA" w:rsidRDefault="002669DA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4DAA5ECF" w14:textId="1C0412C1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63502AA3" w14:textId="158095B8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00FC79E8" w14:textId="70DD6663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78ADCB24" w14:textId="3E570E1A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2CC4D62F" w14:textId="1659A1A4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079ADEE2" w14:textId="5B653075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5400E6B9" w14:textId="41A02877" w:rsidR="00F63649" w:rsidRDefault="00F63649" w:rsidP="009825D5">
      <w:pPr>
        <w:widowControl/>
        <w:autoSpaceDE w:val="0"/>
        <w:autoSpaceDN w:val="0"/>
        <w:spacing w:line="440" w:lineRule="exact"/>
        <w:jc w:val="both"/>
        <w:textDirection w:val="lrTbV"/>
        <w:textAlignment w:val="center"/>
        <w:outlineLvl w:val="0"/>
        <w:rPr>
          <w:rStyle w:val="a6"/>
          <w:rFonts w:ascii="Times New Roman" w:eastAsia="標楷體"/>
          <w:b/>
          <w:bCs/>
          <w:sz w:val="28"/>
          <w:szCs w:val="28"/>
        </w:rPr>
      </w:pPr>
    </w:p>
    <w:p w14:paraId="7CF755DD" w14:textId="1DFD2B1B" w:rsidR="000114C8" w:rsidRPr="00F63649" w:rsidRDefault="00F63649" w:rsidP="00F63649">
      <w:pPr>
        <w:widowControl/>
        <w:autoSpaceDE w:val="0"/>
        <w:autoSpaceDN w:val="0"/>
        <w:spacing w:line="440" w:lineRule="exact"/>
        <w:jc w:val="center"/>
        <w:textDirection w:val="lrTbV"/>
        <w:textAlignment w:val="center"/>
        <w:outlineLvl w:val="0"/>
        <w:rPr>
          <w:rFonts w:ascii="Times New Roman" w:eastAsia="標楷體"/>
          <w:b/>
          <w:bCs/>
          <w:color w:val="000000" w:themeColor="text1"/>
          <w:sz w:val="28"/>
          <w:szCs w:val="28"/>
        </w:rPr>
      </w:pPr>
      <w:r w:rsidRPr="00F63649">
        <w:rPr>
          <w:noProof/>
          <w:color w:val="000000" w:themeColor="text1"/>
        </w:rPr>
        <w:lastRenderedPageBreak/>
        <w:drawing>
          <wp:anchor distT="0" distB="0" distL="114300" distR="114300" simplePos="0" relativeHeight="251660800" behindDoc="0" locked="0" layoutInCell="1" allowOverlap="1" wp14:anchorId="5015F24E" wp14:editId="3B974B32">
            <wp:simplePos x="0" y="0"/>
            <wp:positionH relativeFrom="column">
              <wp:posOffset>2308860</wp:posOffset>
            </wp:positionH>
            <wp:positionV relativeFrom="paragraph">
              <wp:posOffset>0</wp:posOffset>
            </wp:positionV>
            <wp:extent cx="2106930" cy="508000"/>
            <wp:effectExtent l="0" t="0" r="7620" b="635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38792" r="16688" b="37699"/>
                    <a:stretch/>
                  </pic:blipFill>
                  <pic:spPr bwMode="auto">
                    <a:xfrm>
                      <a:off x="0" y="0"/>
                      <a:ext cx="210693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649">
        <w:rPr>
          <w:rFonts w:ascii="Times New Roman" w:eastAsia="標楷體" w:hint="eastAsia"/>
          <w:b/>
          <w:bCs/>
          <w:color w:val="000000" w:themeColor="text1"/>
          <w:sz w:val="28"/>
          <w:szCs w:val="28"/>
        </w:rPr>
        <w:t>臺北市政府觀光傳播局</w:t>
      </w:r>
    </w:p>
    <w:tbl>
      <w:tblPr>
        <w:tblStyle w:val="a7"/>
        <w:tblW w:w="10201" w:type="dxa"/>
        <w:tblLook w:val="01E0" w:firstRow="1" w:lastRow="1" w:firstColumn="1" w:lastColumn="1" w:noHBand="0" w:noVBand="0"/>
      </w:tblPr>
      <w:tblGrid>
        <w:gridCol w:w="1895"/>
        <w:gridCol w:w="2069"/>
        <w:gridCol w:w="2055"/>
        <w:gridCol w:w="987"/>
        <w:gridCol w:w="3195"/>
      </w:tblGrid>
      <w:tr w:rsidR="001B11F0" w:rsidRPr="0082055C" w14:paraId="5BBE86D0" w14:textId="77777777" w:rsidTr="008E7657">
        <w:tc>
          <w:tcPr>
            <w:tcW w:w="1895" w:type="dxa"/>
          </w:tcPr>
          <w:p w14:paraId="37A5E99C" w14:textId="77777777" w:rsidR="001B11F0" w:rsidRPr="0082055C" w:rsidRDefault="001B11F0" w:rsidP="009F47EC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報名推廣</w:t>
            </w:r>
          </w:p>
        </w:tc>
        <w:tc>
          <w:tcPr>
            <w:tcW w:w="8306" w:type="dxa"/>
            <w:gridSpan w:val="4"/>
          </w:tcPr>
          <w:p w14:paraId="72FFD5EB" w14:textId="5198EE18" w:rsidR="00960E51" w:rsidRPr="0082055C" w:rsidRDefault="00875885" w:rsidP="00875885">
            <w:pPr>
              <w:snapToGrid w:val="0"/>
              <w:spacing w:line="276" w:lineRule="auto"/>
              <w:rPr>
                <w:rFonts w:ascii="Times New Roman" w:eastAsia="標楷體"/>
                <w:b/>
                <w:color w:val="000000"/>
                <w:sz w:val="28"/>
                <w:szCs w:val="28"/>
              </w:rPr>
            </w:pP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參加</w:t>
            </w: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20</w:t>
            </w:r>
            <w:r w:rsidR="00297DC1"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2</w:t>
            </w:r>
            <w:r w:rsidR="002669DA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1</w:t>
            </w: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年</w:t>
            </w:r>
            <w:r w:rsidR="00F26647">
              <w:rPr>
                <w:rFonts w:ascii="Times New Roman" w:eastAsia="標楷體" w:hint="eastAsia"/>
                <w:b/>
                <w:color w:val="000000"/>
                <w:sz w:val="28"/>
                <w:szCs w:val="28"/>
              </w:rPr>
              <w:t>亞洲國際旅遊展</w:t>
            </w:r>
            <w:r w:rsidR="0031634E"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（</w:t>
            </w: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I</w:t>
            </w:r>
            <w:r w:rsidR="00F26647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TB</w:t>
            </w:r>
            <w:r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 xml:space="preserve"> </w:t>
            </w:r>
            <w:r w:rsidR="00A83D69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Asia</w:t>
            </w:r>
            <w:r w:rsidR="0031634E" w:rsidRPr="0082055C">
              <w:rPr>
                <w:rFonts w:ascii="Times New Roman" w:eastAsia="標楷體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5B4109" w:rsidRPr="0082055C" w14:paraId="7C28A232" w14:textId="77777777" w:rsidTr="008E7657">
        <w:tc>
          <w:tcPr>
            <w:tcW w:w="1895" w:type="dxa"/>
          </w:tcPr>
          <w:p w14:paraId="3746CFE0" w14:textId="77777777" w:rsidR="005B4109" w:rsidRPr="0082055C" w:rsidRDefault="002557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公司名稱</w:t>
            </w:r>
          </w:p>
        </w:tc>
        <w:tc>
          <w:tcPr>
            <w:tcW w:w="8306" w:type="dxa"/>
            <w:gridSpan w:val="4"/>
          </w:tcPr>
          <w:p w14:paraId="32A196F2" w14:textId="034EF59D" w:rsidR="005B4109" w:rsidRPr="0082055C" w:rsidRDefault="005B4109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045CFFD0" w14:textId="77777777" w:rsidTr="008E7657">
        <w:tc>
          <w:tcPr>
            <w:tcW w:w="1895" w:type="dxa"/>
          </w:tcPr>
          <w:p w14:paraId="3DE341AA" w14:textId="77777777" w:rsidR="00512172" w:rsidRPr="0082055C" w:rsidRDefault="002557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統一編號</w:t>
            </w:r>
          </w:p>
        </w:tc>
        <w:tc>
          <w:tcPr>
            <w:tcW w:w="8306" w:type="dxa"/>
            <w:gridSpan w:val="4"/>
          </w:tcPr>
          <w:p w14:paraId="525AE701" w14:textId="07312D81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5A949B60" w14:textId="77777777" w:rsidTr="008E7657">
        <w:tc>
          <w:tcPr>
            <w:tcW w:w="1895" w:type="dxa"/>
          </w:tcPr>
          <w:p w14:paraId="7ECE77FF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公司地址</w:t>
            </w:r>
          </w:p>
        </w:tc>
        <w:tc>
          <w:tcPr>
            <w:tcW w:w="8306" w:type="dxa"/>
            <w:gridSpan w:val="4"/>
          </w:tcPr>
          <w:p w14:paraId="51DE5CA2" w14:textId="04AB5A74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4FCD6A9B" w14:textId="77777777" w:rsidTr="008E7657">
        <w:tc>
          <w:tcPr>
            <w:tcW w:w="1895" w:type="dxa"/>
          </w:tcPr>
          <w:p w14:paraId="12199AA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公司電話</w:t>
            </w:r>
          </w:p>
        </w:tc>
        <w:tc>
          <w:tcPr>
            <w:tcW w:w="4124" w:type="dxa"/>
            <w:gridSpan w:val="2"/>
          </w:tcPr>
          <w:p w14:paraId="7B4DC36A" w14:textId="3CB9BB2B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714EAAC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傳真</w:t>
            </w:r>
          </w:p>
        </w:tc>
        <w:tc>
          <w:tcPr>
            <w:tcW w:w="3195" w:type="dxa"/>
          </w:tcPr>
          <w:p w14:paraId="71FB4686" w14:textId="3C4E438E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0AC9812F" w14:textId="77777777" w:rsidTr="0082055C">
        <w:tc>
          <w:tcPr>
            <w:tcW w:w="1895" w:type="dxa"/>
            <w:vMerge w:val="restart"/>
          </w:tcPr>
          <w:p w14:paraId="167F93C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聯絡人</w:t>
            </w:r>
          </w:p>
        </w:tc>
        <w:tc>
          <w:tcPr>
            <w:tcW w:w="2069" w:type="dxa"/>
          </w:tcPr>
          <w:p w14:paraId="3754059E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姓名</w:t>
            </w:r>
          </w:p>
        </w:tc>
        <w:tc>
          <w:tcPr>
            <w:tcW w:w="2055" w:type="dxa"/>
          </w:tcPr>
          <w:p w14:paraId="2D684236" w14:textId="4A4800E1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13C0D3DB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分機</w:t>
            </w:r>
          </w:p>
        </w:tc>
        <w:tc>
          <w:tcPr>
            <w:tcW w:w="3195" w:type="dxa"/>
          </w:tcPr>
          <w:p w14:paraId="678C41E9" w14:textId="0B37F646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7639A604" w14:textId="77777777" w:rsidTr="0082055C">
        <w:tc>
          <w:tcPr>
            <w:tcW w:w="1895" w:type="dxa"/>
            <w:vMerge/>
          </w:tcPr>
          <w:p w14:paraId="6F6D8D03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8C79AF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手機</w:t>
            </w:r>
          </w:p>
        </w:tc>
        <w:tc>
          <w:tcPr>
            <w:tcW w:w="6237" w:type="dxa"/>
            <w:gridSpan w:val="3"/>
          </w:tcPr>
          <w:p w14:paraId="7C9188CA" w14:textId="475697B9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3F6C7230" w14:textId="77777777" w:rsidTr="0082055C">
        <w:tc>
          <w:tcPr>
            <w:tcW w:w="1895" w:type="dxa"/>
            <w:vMerge/>
          </w:tcPr>
          <w:p w14:paraId="1CA2D261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D6D8E82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</w:tcPr>
          <w:p w14:paraId="5F00DEB3" w14:textId="600761D5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4DF3407D" w14:textId="77777777" w:rsidTr="0082055C">
        <w:tc>
          <w:tcPr>
            <w:tcW w:w="1895" w:type="dxa"/>
            <w:vMerge w:val="restart"/>
          </w:tcPr>
          <w:p w14:paraId="3E656A43" w14:textId="6D3D5C9F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參加人員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（</w:t>
            </w:r>
            <w:r w:rsidRPr="0082055C">
              <w:rPr>
                <w:rFonts w:ascii="Times New Roman" w:eastAsia="標楷體"/>
                <w:sz w:val="28"/>
                <w:szCs w:val="28"/>
              </w:rPr>
              <w:t>一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 w14:paraId="53AA697A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中文姓名</w:t>
            </w:r>
          </w:p>
        </w:tc>
        <w:tc>
          <w:tcPr>
            <w:tcW w:w="2055" w:type="dxa"/>
          </w:tcPr>
          <w:p w14:paraId="4B9D3EB1" w14:textId="218276DB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6A7AF02E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分機</w:t>
            </w:r>
          </w:p>
        </w:tc>
        <w:tc>
          <w:tcPr>
            <w:tcW w:w="3195" w:type="dxa"/>
          </w:tcPr>
          <w:p w14:paraId="095CF36D" w14:textId="251661FD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36A829FA" w14:textId="77777777" w:rsidTr="0082055C">
        <w:tc>
          <w:tcPr>
            <w:tcW w:w="1895" w:type="dxa"/>
            <w:vMerge/>
          </w:tcPr>
          <w:p w14:paraId="07FDD57A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FF36989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中文職稱</w:t>
            </w:r>
          </w:p>
        </w:tc>
        <w:tc>
          <w:tcPr>
            <w:tcW w:w="2055" w:type="dxa"/>
          </w:tcPr>
          <w:p w14:paraId="282479CC" w14:textId="66B9E3C0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1A615676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手機</w:t>
            </w:r>
          </w:p>
        </w:tc>
        <w:tc>
          <w:tcPr>
            <w:tcW w:w="3195" w:type="dxa"/>
          </w:tcPr>
          <w:p w14:paraId="233EAE0F" w14:textId="0463297A" w:rsidR="00512172" w:rsidRPr="0082055C" w:rsidRDefault="00512172" w:rsidP="00C33F0F">
            <w:pPr>
              <w:snapToGrid w:val="0"/>
              <w:spacing w:line="312" w:lineRule="auto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946B00" w:rsidRPr="0082055C" w14:paraId="1103BA3A" w14:textId="77777777" w:rsidTr="0082055C">
        <w:tc>
          <w:tcPr>
            <w:tcW w:w="1895" w:type="dxa"/>
            <w:vMerge/>
          </w:tcPr>
          <w:p w14:paraId="6C5F1BF5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17C0726E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護照英文姓名</w:t>
            </w:r>
          </w:p>
        </w:tc>
        <w:tc>
          <w:tcPr>
            <w:tcW w:w="6237" w:type="dxa"/>
            <w:gridSpan w:val="3"/>
          </w:tcPr>
          <w:p w14:paraId="4CF29324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1BFA9774" w14:textId="77777777" w:rsidTr="0082055C">
        <w:tc>
          <w:tcPr>
            <w:tcW w:w="1895" w:type="dxa"/>
            <w:vMerge/>
          </w:tcPr>
          <w:p w14:paraId="609002AC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0FC36245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</w:tcPr>
          <w:p w14:paraId="559DA61D" w14:textId="6B3ACFEF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39BB1179" w14:textId="77777777" w:rsidTr="0082055C">
        <w:tc>
          <w:tcPr>
            <w:tcW w:w="1895" w:type="dxa"/>
            <w:vMerge w:val="restart"/>
          </w:tcPr>
          <w:p w14:paraId="77910CB6" w14:textId="208B6BB1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參加人員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（</w:t>
            </w:r>
            <w:r w:rsidRPr="0082055C">
              <w:rPr>
                <w:rFonts w:ascii="Times New Roman" w:eastAsia="標楷體"/>
                <w:sz w:val="28"/>
                <w:szCs w:val="28"/>
              </w:rPr>
              <w:t>二</w:t>
            </w:r>
            <w:r w:rsidR="0031634E" w:rsidRPr="0082055C">
              <w:rPr>
                <w:rFonts w:ascii="Times New Roman" w:eastAsia="標楷體"/>
                <w:sz w:val="28"/>
                <w:szCs w:val="28"/>
              </w:rPr>
              <w:t>）</w:t>
            </w:r>
          </w:p>
        </w:tc>
        <w:tc>
          <w:tcPr>
            <w:tcW w:w="2069" w:type="dxa"/>
          </w:tcPr>
          <w:p w14:paraId="12A19E9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中文姓名</w:t>
            </w:r>
          </w:p>
        </w:tc>
        <w:tc>
          <w:tcPr>
            <w:tcW w:w="2055" w:type="dxa"/>
          </w:tcPr>
          <w:p w14:paraId="5D4D3C00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7703BA97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分機</w:t>
            </w:r>
          </w:p>
        </w:tc>
        <w:tc>
          <w:tcPr>
            <w:tcW w:w="3195" w:type="dxa"/>
          </w:tcPr>
          <w:p w14:paraId="651A36F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639BDEF1" w14:textId="77777777" w:rsidTr="0082055C">
        <w:tc>
          <w:tcPr>
            <w:tcW w:w="1895" w:type="dxa"/>
            <w:vMerge/>
          </w:tcPr>
          <w:p w14:paraId="589A18D6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AB7A75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中文職稱</w:t>
            </w:r>
          </w:p>
        </w:tc>
        <w:tc>
          <w:tcPr>
            <w:tcW w:w="2055" w:type="dxa"/>
          </w:tcPr>
          <w:p w14:paraId="629B1655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87" w:type="dxa"/>
          </w:tcPr>
          <w:p w14:paraId="72B4AC6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手機</w:t>
            </w:r>
          </w:p>
        </w:tc>
        <w:tc>
          <w:tcPr>
            <w:tcW w:w="3195" w:type="dxa"/>
          </w:tcPr>
          <w:p w14:paraId="18467FA7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946B00" w:rsidRPr="0082055C" w14:paraId="76C4CDA1" w14:textId="77777777" w:rsidTr="0082055C">
        <w:tc>
          <w:tcPr>
            <w:tcW w:w="1895" w:type="dxa"/>
            <w:vMerge/>
          </w:tcPr>
          <w:p w14:paraId="6DC4A302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2BAE6D4D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護照英文姓名</w:t>
            </w:r>
          </w:p>
        </w:tc>
        <w:tc>
          <w:tcPr>
            <w:tcW w:w="6237" w:type="dxa"/>
            <w:gridSpan w:val="3"/>
          </w:tcPr>
          <w:p w14:paraId="5DA3FA43" w14:textId="77777777" w:rsidR="00946B00" w:rsidRPr="0082055C" w:rsidRDefault="00946B00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512172" w:rsidRPr="0082055C" w14:paraId="71B3CC48" w14:textId="77777777" w:rsidTr="0082055C">
        <w:tc>
          <w:tcPr>
            <w:tcW w:w="1895" w:type="dxa"/>
            <w:vMerge/>
          </w:tcPr>
          <w:p w14:paraId="3F23CD45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069" w:type="dxa"/>
          </w:tcPr>
          <w:p w14:paraId="5B86B4B2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82055C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3"/>
          </w:tcPr>
          <w:p w14:paraId="59CEE854" w14:textId="77777777" w:rsidR="00512172" w:rsidRPr="0082055C" w:rsidRDefault="00512172" w:rsidP="008D12D9">
            <w:pPr>
              <w:snapToGrid w:val="0"/>
              <w:spacing w:line="312" w:lineRule="auto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14:paraId="19B0EA55" w14:textId="77777777" w:rsidR="00512172" w:rsidRPr="0082055C" w:rsidRDefault="00512172" w:rsidP="009F47EC">
      <w:pPr>
        <w:widowControl/>
        <w:autoSpaceDE w:val="0"/>
        <w:autoSpaceDN w:val="0"/>
        <w:spacing w:line="460" w:lineRule="exact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本公司願遵守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Pr="0082055C">
        <w:rPr>
          <w:rFonts w:ascii="Times New Roman" w:eastAsia="標楷體"/>
          <w:color w:val="000000"/>
          <w:sz w:val="28"/>
          <w:szCs w:val="28"/>
        </w:rPr>
        <w:t>貴會參加辦法所述事項，並同意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Pr="0082055C">
        <w:rPr>
          <w:rFonts w:ascii="Times New Roman" w:eastAsia="標楷體"/>
          <w:color w:val="000000"/>
          <w:sz w:val="28"/>
          <w:szCs w:val="28"/>
        </w:rPr>
        <w:t>貴會保留是否接受本公司參加之權利。</w:t>
      </w:r>
    </w:p>
    <w:p w14:paraId="331A823E" w14:textId="77777777" w:rsidR="00512172" w:rsidRPr="0082055C" w:rsidRDefault="00512172" w:rsidP="009F47EC">
      <w:pPr>
        <w:widowControl/>
        <w:autoSpaceDE w:val="0"/>
        <w:autoSpaceDN w:val="0"/>
        <w:spacing w:line="460" w:lineRule="exact"/>
        <w:jc w:val="both"/>
        <w:textDirection w:val="lrTbV"/>
        <w:textAlignment w:val="center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此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>致</w:t>
      </w:r>
    </w:p>
    <w:p w14:paraId="1B034351" w14:textId="77777777" w:rsidR="00F4628C" w:rsidRPr="0082055C" w:rsidRDefault="00512172" w:rsidP="009F47EC">
      <w:pPr>
        <w:spacing w:afterLines="50" w:after="120" w:line="460" w:lineRule="exact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中華民國對外貿易發展協會</w:t>
      </w:r>
    </w:p>
    <w:p w14:paraId="673A3624" w14:textId="77777777" w:rsidR="00512172" w:rsidRPr="0082055C" w:rsidRDefault="00512172" w:rsidP="00EF30A2">
      <w:pPr>
        <w:spacing w:afterLines="50" w:after="120" w:line="460" w:lineRule="exact"/>
        <w:ind w:firstLineChars="1353" w:firstLine="3788"/>
        <w:rPr>
          <w:rFonts w:ascii="Times New Roman" w:eastAsia="標楷體"/>
          <w:color w:val="000000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公司印鑑：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</w:t>
      </w:r>
      <w:r w:rsidR="00E0340E" w:rsidRPr="0082055C">
        <w:rPr>
          <w:rFonts w:ascii="Times New Roman" w:eastAsia="標楷體"/>
          <w:color w:val="000000"/>
          <w:sz w:val="28"/>
          <w:szCs w:val="28"/>
        </w:rPr>
        <w:t xml:space="preserve">                  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Pr="0082055C">
        <w:rPr>
          <w:rFonts w:ascii="Times New Roman" w:eastAsia="標楷體"/>
          <w:color w:val="000000"/>
          <w:sz w:val="28"/>
          <w:szCs w:val="28"/>
        </w:rPr>
        <w:t>負責人印鑑：</w:t>
      </w:r>
      <w:r w:rsidR="00E0340E" w:rsidRPr="0082055C">
        <w:rPr>
          <w:rFonts w:ascii="Times New Roman" w:eastAsia="標楷體"/>
          <w:color w:val="000000"/>
          <w:sz w:val="28"/>
          <w:szCs w:val="28"/>
        </w:rPr>
        <w:t xml:space="preserve">                   </w:t>
      </w:r>
    </w:p>
    <w:p w14:paraId="3F3BFA5D" w14:textId="77777777" w:rsidR="00B05572" w:rsidRPr="0082055C" w:rsidRDefault="00B05572" w:rsidP="00EF30A2">
      <w:pPr>
        <w:spacing w:afterLines="50" w:after="120" w:line="460" w:lineRule="exact"/>
        <w:ind w:firstLineChars="1353" w:firstLine="3788"/>
        <w:rPr>
          <w:rFonts w:ascii="Times New Roman" w:eastAsia="標楷體"/>
          <w:color w:val="000000"/>
          <w:sz w:val="28"/>
          <w:szCs w:val="28"/>
        </w:rPr>
      </w:pPr>
    </w:p>
    <w:p w14:paraId="7B00A237" w14:textId="77777777" w:rsidR="00BB10AC" w:rsidRPr="0082055C" w:rsidRDefault="00512172" w:rsidP="00EF30A2">
      <w:pPr>
        <w:widowControl/>
        <w:autoSpaceDE w:val="0"/>
        <w:autoSpaceDN w:val="0"/>
        <w:spacing w:line="460" w:lineRule="exact"/>
        <w:ind w:firstLineChars="1353" w:firstLine="3788"/>
        <w:jc w:val="both"/>
        <w:textDirection w:val="lrTbV"/>
        <w:textAlignment w:val="center"/>
        <w:rPr>
          <w:rFonts w:ascii="Times New Roman" w:eastAsia="標楷體"/>
          <w:sz w:val="28"/>
          <w:szCs w:val="28"/>
        </w:rPr>
      </w:pPr>
      <w:r w:rsidRPr="0082055C">
        <w:rPr>
          <w:rFonts w:ascii="Times New Roman" w:eastAsia="標楷體"/>
          <w:color w:val="000000"/>
          <w:sz w:val="28"/>
          <w:szCs w:val="28"/>
        </w:rPr>
        <w:t>報名日期：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</w:t>
      </w:r>
      <w:r w:rsidR="00D74F8B" w:rsidRPr="0082055C">
        <w:rPr>
          <w:rFonts w:ascii="Times New Roman" w:eastAsia="標楷體"/>
          <w:color w:val="000000"/>
          <w:sz w:val="28"/>
          <w:szCs w:val="28"/>
        </w:rPr>
        <w:t xml:space="preserve">    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 </w:t>
      </w:r>
      <w:r w:rsidRPr="0082055C">
        <w:rPr>
          <w:rFonts w:ascii="Times New Roman" w:eastAsia="標楷體"/>
          <w:color w:val="000000"/>
          <w:sz w:val="28"/>
          <w:szCs w:val="28"/>
        </w:rPr>
        <w:t>年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     </w:t>
      </w:r>
      <w:r w:rsidRPr="0082055C">
        <w:rPr>
          <w:rFonts w:ascii="Times New Roman" w:eastAsia="標楷體"/>
          <w:color w:val="000000"/>
          <w:sz w:val="28"/>
          <w:szCs w:val="28"/>
        </w:rPr>
        <w:t>月</w:t>
      </w:r>
      <w:r w:rsidRPr="0082055C">
        <w:rPr>
          <w:rFonts w:ascii="Times New Roman" w:eastAsia="標楷體"/>
          <w:color w:val="000000"/>
          <w:sz w:val="28"/>
          <w:szCs w:val="28"/>
        </w:rPr>
        <w:t xml:space="preserve">        </w:t>
      </w:r>
      <w:r w:rsidRPr="0082055C">
        <w:rPr>
          <w:rFonts w:ascii="Times New Roman" w:eastAsia="標楷體"/>
          <w:color w:val="000000"/>
          <w:sz w:val="28"/>
          <w:szCs w:val="28"/>
        </w:rPr>
        <w:t>日</w:t>
      </w:r>
    </w:p>
    <w:sectPr w:rsidR="00BB10AC" w:rsidRPr="0082055C" w:rsidSect="009F107E">
      <w:footerReference w:type="even" r:id="rId13"/>
      <w:footerReference w:type="default" r:id="rId14"/>
      <w:pgSz w:w="11907" w:h="16840" w:code="9"/>
      <w:pgMar w:top="1418" w:right="851" w:bottom="1559" w:left="851" w:header="567" w:footer="284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D9F8" w14:textId="77777777" w:rsidR="007C1FDC" w:rsidRDefault="007C1FDC">
      <w:r>
        <w:separator/>
      </w:r>
    </w:p>
  </w:endnote>
  <w:endnote w:type="continuationSeparator" w:id="0">
    <w:p w14:paraId="55E777C7" w14:textId="77777777" w:rsidR="007C1FDC" w:rsidRDefault="007C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62FB" w14:textId="77777777" w:rsidR="00CE4F86" w:rsidRDefault="0079462C" w:rsidP="00981CB6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9B1A29" w14:textId="77777777" w:rsidR="00CE4F86" w:rsidRDefault="003266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4728"/>
      <w:docPartObj>
        <w:docPartGallery w:val="Page Numbers (Bottom of Page)"/>
        <w:docPartUnique/>
      </w:docPartObj>
    </w:sdtPr>
    <w:sdtEndPr/>
    <w:sdtContent>
      <w:p w14:paraId="6F3CAA7E" w14:textId="240C0521" w:rsidR="0031634E" w:rsidRDefault="003163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6D17974" w14:textId="77777777" w:rsidR="00CE4F86" w:rsidRDefault="003266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F101" w14:textId="77777777" w:rsidR="007C1FDC" w:rsidRDefault="007C1FDC">
      <w:r>
        <w:separator/>
      </w:r>
    </w:p>
  </w:footnote>
  <w:footnote w:type="continuationSeparator" w:id="0">
    <w:p w14:paraId="3981D1A2" w14:textId="77777777" w:rsidR="007C1FDC" w:rsidRDefault="007C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263"/>
    <w:multiLevelType w:val="hybridMultilevel"/>
    <w:tmpl w:val="1F9E76F8"/>
    <w:lvl w:ilvl="0" w:tplc="DB74947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E2F3B"/>
    <w:multiLevelType w:val="hybridMultilevel"/>
    <w:tmpl w:val="44909674"/>
    <w:lvl w:ilvl="0" w:tplc="DB749472">
      <w:start w:val="1"/>
      <w:numFmt w:val="taiwaneseCountingThousand"/>
      <w:lvlText w:val="（%1）"/>
      <w:lvlJc w:val="left"/>
      <w:pPr>
        <w:tabs>
          <w:tab w:val="num" w:pos="1330"/>
        </w:tabs>
        <w:ind w:left="133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BE0EFE"/>
    <w:multiLevelType w:val="hybridMultilevel"/>
    <w:tmpl w:val="49A6DC1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B60EA656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D94AB4"/>
    <w:multiLevelType w:val="hybridMultilevel"/>
    <w:tmpl w:val="A11E6BF6"/>
    <w:lvl w:ilvl="0" w:tplc="2CCC123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B3E94"/>
    <w:multiLevelType w:val="hybridMultilevel"/>
    <w:tmpl w:val="0A4AF7C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710048"/>
    <w:multiLevelType w:val="hybridMultilevel"/>
    <w:tmpl w:val="D462469E"/>
    <w:lvl w:ilvl="0" w:tplc="6C16E3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8F1071"/>
    <w:multiLevelType w:val="hybridMultilevel"/>
    <w:tmpl w:val="D520D99E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33BAEAD8">
      <w:start w:val="10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5738C"/>
    <w:multiLevelType w:val="hybridMultilevel"/>
    <w:tmpl w:val="452278C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907733"/>
    <w:multiLevelType w:val="hybridMultilevel"/>
    <w:tmpl w:val="42E0E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C9022D"/>
    <w:multiLevelType w:val="hybridMultilevel"/>
    <w:tmpl w:val="58EEF3E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316FC4"/>
    <w:multiLevelType w:val="hybridMultilevel"/>
    <w:tmpl w:val="378EBE6E"/>
    <w:lvl w:ilvl="0" w:tplc="DB749472">
      <w:start w:val="1"/>
      <w:numFmt w:val="taiwaneseCountingThousand"/>
      <w:lvlText w:val="（%1）"/>
      <w:lvlJc w:val="left"/>
      <w:pPr>
        <w:tabs>
          <w:tab w:val="num" w:pos="982"/>
        </w:tabs>
        <w:ind w:left="982" w:hanging="84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612"/>
        </w:tabs>
        <w:ind w:left="612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11" w15:restartNumberingAfterBreak="0">
    <w:nsid w:val="3D1D3196"/>
    <w:multiLevelType w:val="hybridMultilevel"/>
    <w:tmpl w:val="0CBA7F20"/>
    <w:lvl w:ilvl="0" w:tplc="6C16E3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5D31E9"/>
    <w:multiLevelType w:val="hybridMultilevel"/>
    <w:tmpl w:val="FEF8F9A2"/>
    <w:lvl w:ilvl="0" w:tplc="1ACC6C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3B4072"/>
    <w:multiLevelType w:val="hybridMultilevel"/>
    <w:tmpl w:val="9F7830B2"/>
    <w:lvl w:ilvl="0" w:tplc="8D86F888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8FE7F54"/>
    <w:multiLevelType w:val="hybridMultilevel"/>
    <w:tmpl w:val="6F8A729A"/>
    <w:lvl w:ilvl="0" w:tplc="29BC81C8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A2925"/>
    <w:multiLevelType w:val="hybridMultilevel"/>
    <w:tmpl w:val="76BA1D1C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2F231D"/>
    <w:multiLevelType w:val="hybridMultilevel"/>
    <w:tmpl w:val="9860245E"/>
    <w:lvl w:ilvl="0" w:tplc="6C16E30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1BC2770"/>
    <w:multiLevelType w:val="hybridMultilevel"/>
    <w:tmpl w:val="48CE8B5A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180787"/>
    <w:multiLevelType w:val="hybridMultilevel"/>
    <w:tmpl w:val="0A4AF7C8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D63140"/>
    <w:multiLevelType w:val="hybridMultilevel"/>
    <w:tmpl w:val="346EB63C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953BB0"/>
    <w:multiLevelType w:val="hybridMultilevel"/>
    <w:tmpl w:val="660660F4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760BBD"/>
    <w:multiLevelType w:val="hybridMultilevel"/>
    <w:tmpl w:val="0DA6EE6A"/>
    <w:lvl w:ilvl="0" w:tplc="6C16E30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0214B0"/>
    <w:multiLevelType w:val="hybridMultilevel"/>
    <w:tmpl w:val="6BECA970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E2185EF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1D05C3"/>
    <w:multiLevelType w:val="hybridMultilevel"/>
    <w:tmpl w:val="BF7C7D66"/>
    <w:lvl w:ilvl="0" w:tplc="79C4BC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9E0DD9"/>
    <w:multiLevelType w:val="hybridMultilevel"/>
    <w:tmpl w:val="E4B0F56E"/>
    <w:lvl w:ilvl="0" w:tplc="DB74947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11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12"/>
  </w:num>
  <w:num w:numId="20">
    <w:abstractNumId w:val="2"/>
  </w:num>
  <w:num w:numId="21">
    <w:abstractNumId w:val="20"/>
  </w:num>
  <w:num w:numId="22">
    <w:abstractNumId w:val="6"/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172"/>
    <w:rsid w:val="00010ED8"/>
    <w:rsid w:val="000114C8"/>
    <w:rsid w:val="00017C70"/>
    <w:rsid w:val="00021A8C"/>
    <w:rsid w:val="00047C17"/>
    <w:rsid w:val="00067479"/>
    <w:rsid w:val="000735AD"/>
    <w:rsid w:val="00073C44"/>
    <w:rsid w:val="0009220E"/>
    <w:rsid w:val="000E36C5"/>
    <w:rsid w:val="000E75C2"/>
    <w:rsid w:val="000F3797"/>
    <w:rsid w:val="00100847"/>
    <w:rsid w:val="00104BE0"/>
    <w:rsid w:val="00107289"/>
    <w:rsid w:val="00114C53"/>
    <w:rsid w:val="00125752"/>
    <w:rsid w:val="00136575"/>
    <w:rsid w:val="0014797E"/>
    <w:rsid w:val="001518FC"/>
    <w:rsid w:val="00164284"/>
    <w:rsid w:val="00167EE5"/>
    <w:rsid w:val="001847FA"/>
    <w:rsid w:val="00187873"/>
    <w:rsid w:val="00197C8E"/>
    <w:rsid w:val="001B11F0"/>
    <w:rsid w:val="001C2211"/>
    <w:rsid w:val="001D5EC3"/>
    <w:rsid w:val="001E01B4"/>
    <w:rsid w:val="001E5333"/>
    <w:rsid w:val="002032F3"/>
    <w:rsid w:val="002051A1"/>
    <w:rsid w:val="002117FA"/>
    <w:rsid w:val="002129C0"/>
    <w:rsid w:val="002353FD"/>
    <w:rsid w:val="00255772"/>
    <w:rsid w:val="00262A83"/>
    <w:rsid w:val="002669DA"/>
    <w:rsid w:val="0027484C"/>
    <w:rsid w:val="00297DC1"/>
    <w:rsid w:val="002A7104"/>
    <w:rsid w:val="002B52A2"/>
    <w:rsid w:val="002B7319"/>
    <w:rsid w:val="002C58DD"/>
    <w:rsid w:val="002C5FE2"/>
    <w:rsid w:val="002F1684"/>
    <w:rsid w:val="002F406B"/>
    <w:rsid w:val="002F67BE"/>
    <w:rsid w:val="003007BE"/>
    <w:rsid w:val="00312049"/>
    <w:rsid w:val="0031634E"/>
    <w:rsid w:val="00322784"/>
    <w:rsid w:val="0032665D"/>
    <w:rsid w:val="00332441"/>
    <w:rsid w:val="00333D51"/>
    <w:rsid w:val="00334F69"/>
    <w:rsid w:val="00356F15"/>
    <w:rsid w:val="00382555"/>
    <w:rsid w:val="003B2D04"/>
    <w:rsid w:val="003D168D"/>
    <w:rsid w:val="00415B1E"/>
    <w:rsid w:val="00432356"/>
    <w:rsid w:val="00433DA0"/>
    <w:rsid w:val="00435C9F"/>
    <w:rsid w:val="004402F9"/>
    <w:rsid w:val="00476F68"/>
    <w:rsid w:val="00481FEA"/>
    <w:rsid w:val="004B330D"/>
    <w:rsid w:val="004B4313"/>
    <w:rsid w:val="004C36F5"/>
    <w:rsid w:val="004C40F6"/>
    <w:rsid w:val="004C5833"/>
    <w:rsid w:val="004D14EF"/>
    <w:rsid w:val="004F66EF"/>
    <w:rsid w:val="004F76BF"/>
    <w:rsid w:val="00503611"/>
    <w:rsid w:val="00512172"/>
    <w:rsid w:val="00516469"/>
    <w:rsid w:val="00527783"/>
    <w:rsid w:val="005326F8"/>
    <w:rsid w:val="00532E7C"/>
    <w:rsid w:val="00534524"/>
    <w:rsid w:val="005431C1"/>
    <w:rsid w:val="00582C60"/>
    <w:rsid w:val="00593276"/>
    <w:rsid w:val="005B4109"/>
    <w:rsid w:val="005E3E29"/>
    <w:rsid w:val="006123BA"/>
    <w:rsid w:val="00615357"/>
    <w:rsid w:val="006324DA"/>
    <w:rsid w:val="00634CDE"/>
    <w:rsid w:val="006452BC"/>
    <w:rsid w:val="00667640"/>
    <w:rsid w:val="00676E55"/>
    <w:rsid w:val="006B4BCD"/>
    <w:rsid w:val="007017C7"/>
    <w:rsid w:val="00703E49"/>
    <w:rsid w:val="007161CA"/>
    <w:rsid w:val="00726A90"/>
    <w:rsid w:val="00735ED2"/>
    <w:rsid w:val="00765C16"/>
    <w:rsid w:val="007700FD"/>
    <w:rsid w:val="0077330A"/>
    <w:rsid w:val="00782C87"/>
    <w:rsid w:val="007865DB"/>
    <w:rsid w:val="00787B59"/>
    <w:rsid w:val="0079462C"/>
    <w:rsid w:val="007A75FC"/>
    <w:rsid w:val="007B2C10"/>
    <w:rsid w:val="007B6E2F"/>
    <w:rsid w:val="007C1FDC"/>
    <w:rsid w:val="007C36AE"/>
    <w:rsid w:val="007C3EF7"/>
    <w:rsid w:val="007C7143"/>
    <w:rsid w:val="007D6F55"/>
    <w:rsid w:val="007E79F9"/>
    <w:rsid w:val="0082055C"/>
    <w:rsid w:val="008230C5"/>
    <w:rsid w:val="00825528"/>
    <w:rsid w:val="00827557"/>
    <w:rsid w:val="00840CAD"/>
    <w:rsid w:val="00846A90"/>
    <w:rsid w:val="0084720D"/>
    <w:rsid w:val="0085342E"/>
    <w:rsid w:val="0085637C"/>
    <w:rsid w:val="008635CF"/>
    <w:rsid w:val="008737A8"/>
    <w:rsid w:val="008745D2"/>
    <w:rsid w:val="00875885"/>
    <w:rsid w:val="00877AE6"/>
    <w:rsid w:val="00893D0A"/>
    <w:rsid w:val="008A1BDF"/>
    <w:rsid w:val="008C687C"/>
    <w:rsid w:val="008D08E4"/>
    <w:rsid w:val="008D12D9"/>
    <w:rsid w:val="008E7657"/>
    <w:rsid w:val="008F5966"/>
    <w:rsid w:val="00904717"/>
    <w:rsid w:val="00917FED"/>
    <w:rsid w:val="00920D6B"/>
    <w:rsid w:val="00926170"/>
    <w:rsid w:val="0093609E"/>
    <w:rsid w:val="00946B00"/>
    <w:rsid w:val="0094744F"/>
    <w:rsid w:val="00960E51"/>
    <w:rsid w:val="00964808"/>
    <w:rsid w:val="00972D6D"/>
    <w:rsid w:val="009825D5"/>
    <w:rsid w:val="009B2105"/>
    <w:rsid w:val="009E08C4"/>
    <w:rsid w:val="009E5B17"/>
    <w:rsid w:val="009F107E"/>
    <w:rsid w:val="009F47EC"/>
    <w:rsid w:val="00A74C6B"/>
    <w:rsid w:val="00A821FF"/>
    <w:rsid w:val="00A82868"/>
    <w:rsid w:val="00A83043"/>
    <w:rsid w:val="00A83D69"/>
    <w:rsid w:val="00A85CE7"/>
    <w:rsid w:val="00AD0468"/>
    <w:rsid w:val="00AD3944"/>
    <w:rsid w:val="00AE6795"/>
    <w:rsid w:val="00AF4EA2"/>
    <w:rsid w:val="00B05572"/>
    <w:rsid w:val="00B05A6C"/>
    <w:rsid w:val="00B10493"/>
    <w:rsid w:val="00B451CC"/>
    <w:rsid w:val="00B46C93"/>
    <w:rsid w:val="00B72FB1"/>
    <w:rsid w:val="00B82813"/>
    <w:rsid w:val="00B87A97"/>
    <w:rsid w:val="00B905E8"/>
    <w:rsid w:val="00BB10AC"/>
    <w:rsid w:val="00BE2B8B"/>
    <w:rsid w:val="00BF3B1F"/>
    <w:rsid w:val="00BF431B"/>
    <w:rsid w:val="00C11F3C"/>
    <w:rsid w:val="00C1419C"/>
    <w:rsid w:val="00C217B3"/>
    <w:rsid w:val="00C33F0F"/>
    <w:rsid w:val="00C34269"/>
    <w:rsid w:val="00C402DD"/>
    <w:rsid w:val="00C96B5A"/>
    <w:rsid w:val="00CA1032"/>
    <w:rsid w:val="00CD6662"/>
    <w:rsid w:val="00CD7607"/>
    <w:rsid w:val="00D10E8D"/>
    <w:rsid w:val="00D11150"/>
    <w:rsid w:val="00D342DD"/>
    <w:rsid w:val="00D5510B"/>
    <w:rsid w:val="00D606A1"/>
    <w:rsid w:val="00D65EAD"/>
    <w:rsid w:val="00D67843"/>
    <w:rsid w:val="00D74F8B"/>
    <w:rsid w:val="00D83426"/>
    <w:rsid w:val="00D85CA0"/>
    <w:rsid w:val="00DB0A9F"/>
    <w:rsid w:val="00E019E4"/>
    <w:rsid w:val="00E01D90"/>
    <w:rsid w:val="00E0340E"/>
    <w:rsid w:val="00E236DB"/>
    <w:rsid w:val="00E261B7"/>
    <w:rsid w:val="00E5593F"/>
    <w:rsid w:val="00E80C27"/>
    <w:rsid w:val="00E83A56"/>
    <w:rsid w:val="00EA10C4"/>
    <w:rsid w:val="00EB7CB2"/>
    <w:rsid w:val="00EE47F0"/>
    <w:rsid w:val="00EE789C"/>
    <w:rsid w:val="00EF2DEE"/>
    <w:rsid w:val="00EF30A2"/>
    <w:rsid w:val="00F025B9"/>
    <w:rsid w:val="00F21D39"/>
    <w:rsid w:val="00F26647"/>
    <w:rsid w:val="00F308ED"/>
    <w:rsid w:val="00F32B5D"/>
    <w:rsid w:val="00F40021"/>
    <w:rsid w:val="00F4628C"/>
    <w:rsid w:val="00F475AF"/>
    <w:rsid w:val="00F63649"/>
    <w:rsid w:val="00F90D90"/>
    <w:rsid w:val="00F91EE1"/>
    <w:rsid w:val="00FC708D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61D584"/>
  <w15:docId w15:val="{2D1FDA65-0292-4A01-8B53-8BC6CE44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0ED8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2">
    <w:name w:val="heading 2"/>
    <w:basedOn w:val="a"/>
    <w:link w:val="20"/>
    <w:uiPriority w:val="9"/>
    <w:qFormat/>
    <w:rsid w:val="001847FA"/>
    <w:pPr>
      <w:widowControl/>
      <w:adjustRightInd/>
      <w:spacing w:before="100" w:beforeAutospacing="1" w:after="100" w:afterAutospacing="1"/>
      <w:textAlignment w:val="auto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172"/>
    <w:pPr>
      <w:tabs>
        <w:tab w:val="center" w:pos="4819"/>
        <w:tab w:val="right" w:pos="9071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12172"/>
    <w:rPr>
      <w:rFonts w:ascii="細明體" w:eastAsia="細明體"/>
    </w:rPr>
  </w:style>
  <w:style w:type="character" w:styleId="a5">
    <w:name w:val="page number"/>
    <w:basedOn w:val="a0"/>
    <w:rsid w:val="00512172"/>
  </w:style>
  <w:style w:type="character" w:styleId="a6">
    <w:name w:val="Hyperlink"/>
    <w:basedOn w:val="a0"/>
    <w:rsid w:val="00512172"/>
    <w:rPr>
      <w:color w:val="0000FF"/>
      <w:u w:val="single"/>
    </w:rPr>
  </w:style>
  <w:style w:type="table" w:styleId="a7">
    <w:name w:val="Table Grid"/>
    <w:basedOn w:val="a1"/>
    <w:rsid w:val="005121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12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5121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7640"/>
    <w:pPr>
      <w:ind w:leftChars="200" w:left="480"/>
    </w:pPr>
  </w:style>
  <w:style w:type="paragraph" w:styleId="ab">
    <w:name w:val="header"/>
    <w:basedOn w:val="a"/>
    <w:link w:val="ac"/>
    <w:rsid w:val="001D5E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rsid w:val="001D5EC3"/>
    <w:rPr>
      <w:rFonts w:ascii="細明體" w:eastAsia="細明體"/>
    </w:rPr>
  </w:style>
  <w:style w:type="table" w:styleId="ad">
    <w:name w:val="Light Shading"/>
    <w:basedOn w:val="a1"/>
    <w:uiPriority w:val="60"/>
    <w:rsid w:val="00476F68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e">
    <w:name w:val="Unresolved Mention"/>
    <w:basedOn w:val="a0"/>
    <w:uiPriority w:val="99"/>
    <w:semiHidden/>
    <w:unhideWhenUsed/>
    <w:rsid w:val="007D6F55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1847FA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ting@taitra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b-community.com/event/itba2021-uniglo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b-community.com/event/itba2021-wtt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b-community.com/event/itba2021-collinso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B169-5C4B-48C0-8877-CFA31CB9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1296</Characters>
  <Application>Microsoft Office Word</Application>
  <DocSecurity>0</DocSecurity>
  <Lines>10</Lines>
  <Paragraphs>4</Paragraphs>
  <ScaleCrop>false</ScaleCrop>
  <Company>Your Company Name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李婕瑜</cp:lastModifiedBy>
  <cp:revision>3</cp:revision>
  <cp:lastPrinted>2021-10-04T08:45:00Z</cp:lastPrinted>
  <dcterms:created xsi:type="dcterms:W3CDTF">2021-10-06T06:29:00Z</dcterms:created>
  <dcterms:modified xsi:type="dcterms:W3CDTF">2021-10-12T11:16:00Z</dcterms:modified>
</cp:coreProperties>
</file>