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89" w:rsidRPr="00643289" w:rsidRDefault="00643289" w:rsidP="00643289">
      <w:pPr>
        <w:jc w:val="center"/>
        <w:rPr>
          <w:rFonts w:ascii="標楷體" w:eastAsia="標楷體" w:hAnsi="標楷體" w:cs="標楷體"/>
          <w:b/>
          <w:bCs/>
          <w:sz w:val="48"/>
          <w:szCs w:val="36"/>
        </w:rPr>
      </w:pPr>
      <w:proofErr w:type="gramStart"/>
      <w:r w:rsidRPr="00345C46">
        <w:rPr>
          <w:rFonts w:ascii="標楷體" w:eastAsia="標楷體" w:hAnsi="標楷體" w:cs="標楷體" w:hint="eastAsia"/>
          <w:b/>
          <w:bCs/>
          <w:sz w:val="48"/>
          <w:szCs w:val="36"/>
        </w:rPr>
        <w:t>臺北市花博公園</w:t>
      </w:r>
      <w:proofErr w:type="gramEnd"/>
      <w:r>
        <w:rPr>
          <w:rFonts w:ascii="標楷體" w:eastAsia="標楷體" w:hAnsi="標楷體" w:cs="標楷體" w:hint="eastAsia"/>
          <w:b/>
          <w:bCs/>
          <w:sz w:val="48"/>
          <w:szCs w:val="36"/>
        </w:rPr>
        <w:t>展館場地</w:t>
      </w:r>
    </w:p>
    <w:p w:rsidR="00B071F6" w:rsidRPr="00643289" w:rsidRDefault="00B071F6" w:rsidP="00B071F6">
      <w:pPr>
        <w:spacing w:line="440" w:lineRule="exact"/>
        <w:jc w:val="center"/>
        <w:rPr>
          <w:rFonts w:ascii="標楷體" w:eastAsia="標楷體" w:hAnsi="標楷體"/>
          <w:color w:val="000000"/>
          <w:sz w:val="48"/>
          <w:szCs w:val="32"/>
        </w:rPr>
      </w:pPr>
      <w:r w:rsidRPr="00643289">
        <w:rPr>
          <w:rFonts w:ascii="標楷體" w:eastAsia="標楷體" w:hAnsi="標楷體" w:hint="eastAsia"/>
          <w:b/>
          <w:color w:val="000000"/>
          <w:sz w:val="48"/>
          <w:szCs w:val="32"/>
        </w:rPr>
        <w:t>場</w:t>
      </w:r>
      <w:proofErr w:type="gramStart"/>
      <w:r w:rsidRPr="00643289">
        <w:rPr>
          <w:rFonts w:ascii="標楷體" w:eastAsia="標楷體" w:hAnsi="標楷體" w:hint="eastAsia"/>
          <w:b/>
          <w:color w:val="000000"/>
          <w:sz w:val="48"/>
          <w:szCs w:val="32"/>
        </w:rPr>
        <w:t>勘</w:t>
      </w:r>
      <w:proofErr w:type="gramEnd"/>
      <w:r w:rsidRPr="00643289">
        <w:rPr>
          <w:rFonts w:ascii="標楷體" w:eastAsia="標楷體" w:hAnsi="標楷體" w:hint="eastAsia"/>
          <w:b/>
          <w:color w:val="000000"/>
          <w:sz w:val="48"/>
          <w:szCs w:val="32"/>
        </w:rPr>
        <w:t>申請表</w:t>
      </w:r>
    </w:p>
    <w:p w:rsidR="00B071F6" w:rsidRPr="00937D58" w:rsidRDefault="00643289" w:rsidP="00F50702">
      <w:pPr>
        <w:ind w:rightChars="-198" w:right="-475"/>
        <w:jc w:val="right"/>
        <w:rPr>
          <w:rFonts w:ascii="標楷體" w:eastAsia="標楷體" w:hAnsi="標楷體"/>
          <w:color w:val="000000"/>
        </w:rPr>
      </w:pPr>
      <w:r w:rsidRPr="00F54BC2">
        <w:rPr>
          <w:rFonts w:ascii="標楷體" w:eastAsia="標楷體" w:hAnsi="標楷體" w:hint="eastAsia"/>
          <w:color w:val="000000"/>
          <w:szCs w:val="20"/>
        </w:rPr>
        <w:t>填表</w:t>
      </w:r>
      <w:r w:rsidRPr="00F54BC2">
        <w:rPr>
          <w:rFonts w:ascii="標楷體" w:eastAsia="標楷體" w:hAnsi="標楷體"/>
          <w:color w:val="000000"/>
          <w:szCs w:val="20"/>
        </w:rPr>
        <w:t>日期</w:t>
      </w:r>
      <w:r w:rsidRPr="00F54BC2">
        <w:rPr>
          <w:rFonts w:ascii="標楷體" w:eastAsia="標楷體" w:hAnsi="標楷體" w:hint="eastAsia"/>
          <w:color w:val="000000"/>
          <w:szCs w:val="20"/>
        </w:rPr>
        <w:t>：</w:t>
      </w:r>
      <w:r w:rsidRPr="00F54BC2">
        <w:rPr>
          <w:rFonts w:ascii="標楷體" w:eastAsia="標楷體" w:hAnsi="標楷體" w:hint="eastAsia"/>
          <w:color w:val="000000"/>
          <w:szCs w:val="20"/>
          <w:u w:val="single"/>
        </w:rPr>
        <w:t xml:space="preserve">    </w:t>
      </w:r>
      <w:r w:rsidRPr="00F54BC2">
        <w:rPr>
          <w:rFonts w:ascii="標楷體" w:eastAsia="標楷體" w:hAnsi="標楷體"/>
          <w:color w:val="000000"/>
          <w:szCs w:val="20"/>
        </w:rPr>
        <w:t>年</w:t>
      </w:r>
      <w:r w:rsidRPr="00F54BC2">
        <w:rPr>
          <w:rFonts w:ascii="標楷體" w:eastAsia="標楷體" w:hAnsi="標楷體" w:hint="eastAsia"/>
          <w:color w:val="000000"/>
          <w:szCs w:val="20"/>
          <w:u w:val="single"/>
        </w:rPr>
        <w:t xml:space="preserve">    </w:t>
      </w:r>
      <w:r w:rsidRPr="00F54BC2">
        <w:rPr>
          <w:rFonts w:ascii="標楷體" w:eastAsia="標楷體" w:hAnsi="標楷體"/>
          <w:color w:val="000000"/>
          <w:szCs w:val="20"/>
        </w:rPr>
        <w:t>月</w:t>
      </w:r>
      <w:r w:rsidRPr="00F54BC2">
        <w:rPr>
          <w:rFonts w:ascii="標楷體" w:eastAsia="標楷體" w:hAnsi="標楷體" w:hint="eastAsia"/>
          <w:color w:val="000000"/>
          <w:szCs w:val="20"/>
          <w:u w:val="single"/>
        </w:rPr>
        <w:t xml:space="preserve">    </w:t>
      </w:r>
      <w:r w:rsidRPr="00F54BC2">
        <w:rPr>
          <w:rFonts w:ascii="標楷體" w:eastAsia="標楷體" w:hAnsi="標楷體"/>
          <w:color w:val="000000"/>
          <w:szCs w:val="20"/>
        </w:rPr>
        <w:t>日</w:t>
      </w: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4247"/>
        <w:gridCol w:w="3405"/>
      </w:tblGrid>
      <w:tr w:rsidR="00B071F6" w:rsidRPr="00937D58" w:rsidTr="00F50702">
        <w:trPr>
          <w:trHeight w:val="4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071F6" w:rsidRPr="00DD5234" w:rsidRDefault="00B071F6" w:rsidP="00D22029">
            <w:pPr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DD5234">
              <w:rPr>
                <w:rFonts w:ascii="標楷體" w:eastAsia="標楷體" w:hAnsi="標楷體" w:hint="eastAsia"/>
                <w:b/>
                <w:color w:val="000000"/>
                <w:spacing w:val="20"/>
              </w:rPr>
              <w:t>基本資料</w:t>
            </w:r>
          </w:p>
        </w:tc>
      </w:tr>
      <w:tr w:rsidR="00B071F6" w:rsidRPr="00937D58" w:rsidTr="00F50702">
        <w:trPr>
          <w:trHeight w:val="533"/>
          <w:jc w:val="center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F6" w:rsidRPr="00DD5234" w:rsidRDefault="00A6477C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6477C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="00B071F6" w:rsidRPr="00DD5234">
              <w:rPr>
                <w:rFonts w:ascii="標楷體" w:eastAsia="標楷體" w:hAnsi="標楷體"/>
                <w:color w:val="000000"/>
              </w:rPr>
              <w:t>公司名稱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1F6" w:rsidRPr="00DD5234" w:rsidRDefault="00B071F6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071F6" w:rsidRPr="00937D58" w:rsidTr="00F50702">
        <w:trPr>
          <w:trHeight w:val="533"/>
          <w:jc w:val="center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F6" w:rsidRPr="005C2AD4" w:rsidRDefault="00A6477C" w:rsidP="00D22029">
            <w:pPr>
              <w:jc w:val="both"/>
              <w:rPr>
                <w:rFonts w:ascii="標楷體" w:eastAsia="標楷體" w:hAnsi="標楷體"/>
                <w:color w:val="FF0000"/>
                <w:vertAlign w:val="superscript"/>
              </w:rPr>
            </w:pPr>
            <w:r w:rsidRPr="00A6477C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="00B071F6" w:rsidRPr="00DD5234">
              <w:rPr>
                <w:rFonts w:ascii="標楷體" w:eastAsia="標楷體" w:hAnsi="標楷體"/>
                <w:color w:val="000000"/>
              </w:rPr>
              <w:t>公司電話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1F6" w:rsidRPr="00DD5234" w:rsidRDefault="00A6363B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/分機：</w:t>
            </w:r>
          </w:p>
        </w:tc>
      </w:tr>
      <w:tr w:rsidR="00B071F6" w:rsidRPr="00937D58" w:rsidTr="00F50702">
        <w:trPr>
          <w:trHeight w:val="533"/>
          <w:jc w:val="center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F6" w:rsidRPr="00DD5234" w:rsidRDefault="00A6477C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6477C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="00B071F6" w:rsidRPr="00DD5234">
              <w:rPr>
                <w:rFonts w:ascii="標楷體" w:eastAsia="標楷體" w:hAnsi="標楷體"/>
                <w:color w:val="000000"/>
              </w:rPr>
              <w:t>公司地址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1F6" w:rsidRPr="00DD5234" w:rsidRDefault="00B071F6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071F6" w:rsidRPr="00937D58" w:rsidTr="00F50702">
        <w:trPr>
          <w:trHeight w:val="559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1F6" w:rsidRPr="00DD5234" w:rsidRDefault="00A6477C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6477C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="00B071F6" w:rsidRPr="00DD5234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1F6" w:rsidRPr="00DD5234" w:rsidRDefault="00B071F6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D5234">
              <w:rPr>
                <w:rFonts w:ascii="標楷體" w:eastAsia="標楷體" w:hAnsi="標楷體"/>
                <w:color w:val="000000"/>
              </w:rPr>
              <w:t>姓名：</w:t>
            </w:r>
            <w:r w:rsidRPr="00DD523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Pr="00DD523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DD5234">
              <w:rPr>
                <w:rFonts w:ascii="標楷體" w:eastAsia="標楷體" w:hAnsi="標楷體"/>
                <w:color w:val="000000"/>
              </w:rPr>
              <w:t>職</w:t>
            </w:r>
            <w:r w:rsidRPr="00DD5234">
              <w:rPr>
                <w:rFonts w:ascii="標楷體" w:eastAsia="標楷體" w:hAnsi="標楷體" w:hint="eastAsia"/>
                <w:color w:val="000000"/>
              </w:rPr>
              <w:t>稱</w:t>
            </w:r>
            <w:r w:rsidRPr="00DD5234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B071F6" w:rsidRPr="00937D58" w:rsidTr="00F50702">
        <w:trPr>
          <w:trHeight w:val="607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F6" w:rsidRPr="00DD5234" w:rsidRDefault="00B071F6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1F6" w:rsidRPr="00DD5234" w:rsidRDefault="00B071F6" w:rsidP="00D22029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DD5234">
              <w:rPr>
                <w:rFonts w:ascii="標楷體" w:eastAsia="標楷體" w:hAnsi="標楷體"/>
                <w:color w:val="000000"/>
              </w:rPr>
              <w:t>電話：</w:t>
            </w:r>
            <w:r w:rsidRPr="00DD523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  <w:r w:rsidRPr="00C65777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M</w:t>
            </w:r>
            <w:r w:rsidRPr="00DD5234">
              <w:rPr>
                <w:rFonts w:ascii="標楷體" w:eastAsia="標楷體" w:hAnsi="標楷體" w:hint="eastAsia"/>
                <w:color w:val="000000"/>
              </w:rPr>
              <w:t>ail：</w:t>
            </w:r>
          </w:p>
        </w:tc>
      </w:tr>
      <w:tr w:rsidR="00B071F6" w:rsidRPr="00937D58" w:rsidTr="00F50702">
        <w:trPr>
          <w:trHeight w:val="669"/>
          <w:jc w:val="center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F6" w:rsidRPr="00DD5234" w:rsidRDefault="00A6477C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6477C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="00B071F6" w:rsidRPr="00DD5234">
              <w:rPr>
                <w:rFonts w:ascii="標楷體" w:eastAsia="標楷體" w:hAnsi="標楷體" w:hint="eastAsia"/>
                <w:color w:val="000000"/>
              </w:rPr>
              <w:t>場</w:t>
            </w:r>
            <w:proofErr w:type="gramStart"/>
            <w:r w:rsidR="00B071F6" w:rsidRPr="00DD5234">
              <w:rPr>
                <w:rFonts w:ascii="標楷體" w:eastAsia="標楷體" w:hAnsi="標楷體" w:hint="eastAsia"/>
                <w:color w:val="000000"/>
              </w:rPr>
              <w:t>勘</w:t>
            </w:r>
            <w:proofErr w:type="gramEnd"/>
            <w:r w:rsidR="00B071F6" w:rsidRPr="00DD5234">
              <w:rPr>
                <w:rFonts w:ascii="標楷體" w:eastAsia="標楷體" w:hAnsi="標楷體"/>
                <w:color w:val="000000"/>
              </w:rPr>
              <w:t>人員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F6" w:rsidRPr="00DD5234" w:rsidRDefault="00B071F6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71F6" w:rsidRPr="00DD5234" w:rsidRDefault="00120C9A" w:rsidP="00D22029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申請單位蓋章</w:t>
            </w:r>
            <w:r w:rsidR="00E35DB6">
              <w:rPr>
                <w:rFonts w:ascii="標楷體" w:eastAsia="標楷體" w:hAnsi="標楷體"/>
                <w:color w:val="A6A6A6"/>
              </w:rPr>
              <w:br/>
            </w:r>
            <w:r w:rsidR="00E35DB6">
              <w:rPr>
                <w:rFonts w:ascii="標楷體" w:eastAsia="標楷體" w:hAnsi="標楷體" w:hint="eastAsia"/>
                <w:color w:val="A6A6A6"/>
              </w:rPr>
              <w:t>(有公司名稱皆可)</w:t>
            </w:r>
          </w:p>
        </w:tc>
      </w:tr>
      <w:tr w:rsidR="00B071F6" w:rsidRPr="00937D58" w:rsidTr="00F50702">
        <w:trPr>
          <w:trHeight w:val="667"/>
          <w:jc w:val="center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F6" w:rsidRPr="00DD5234" w:rsidRDefault="00B071F6" w:rsidP="00EC188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5234">
              <w:rPr>
                <w:rFonts w:ascii="標楷體" w:eastAsia="標楷體" w:hAnsi="標楷體"/>
                <w:color w:val="000000"/>
              </w:rPr>
              <w:t>相關廠商</w:t>
            </w:r>
          </w:p>
          <w:p w:rsidR="00B071F6" w:rsidRPr="00DD5234" w:rsidRDefault="00B071F6" w:rsidP="00EC188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5234">
              <w:rPr>
                <w:rFonts w:ascii="標楷體" w:eastAsia="標楷體" w:hAnsi="標楷體"/>
                <w:color w:val="000000"/>
              </w:rPr>
              <w:t>關係說明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F6" w:rsidRPr="00DD5234" w:rsidRDefault="00B071F6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1F6" w:rsidRPr="00DD5234" w:rsidRDefault="00B071F6" w:rsidP="00D2202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071F6" w:rsidRPr="00937D58" w:rsidTr="00F50702">
        <w:trPr>
          <w:trHeight w:val="3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B071F6" w:rsidRPr="00DD5234" w:rsidRDefault="001B3371" w:rsidP="00D22029">
            <w:pPr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DD5234">
              <w:rPr>
                <w:rFonts w:ascii="標楷體" w:eastAsia="標楷體" w:hAnsi="標楷體" w:hint="eastAsia"/>
                <w:b/>
                <w:color w:val="000000"/>
                <w:spacing w:val="20"/>
              </w:rPr>
              <w:t>場</w:t>
            </w:r>
            <w:proofErr w:type="gramStart"/>
            <w:r w:rsidRPr="00DD5234">
              <w:rPr>
                <w:rFonts w:ascii="標楷體" w:eastAsia="標楷體" w:hAnsi="標楷體" w:hint="eastAsia"/>
                <w:b/>
                <w:color w:val="000000"/>
                <w:spacing w:val="20"/>
              </w:rPr>
              <w:t>勘</w:t>
            </w:r>
            <w:proofErr w:type="gramEnd"/>
            <w:r w:rsidRPr="00DD5234">
              <w:rPr>
                <w:rFonts w:ascii="標楷體" w:eastAsia="標楷體" w:hAnsi="標楷體"/>
                <w:b/>
                <w:color w:val="000000"/>
                <w:spacing w:val="20"/>
              </w:rPr>
              <w:t>內容</w:t>
            </w:r>
          </w:p>
        </w:tc>
      </w:tr>
      <w:tr w:rsidR="00B071F6" w:rsidRPr="00937D58" w:rsidTr="00F50702">
        <w:trPr>
          <w:trHeight w:val="720"/>
          <w:jc w:val="center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F6" w:rsidRPr="00DD5234" w:rsidRDefault="00A6477C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6477C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="001B3371" w:rsidRPr="00DD5234">
              <w:rPr>
                <w:rFonts w:ascii="標楷體" w:eastAsia="標楷體" w:hAnsi="標楷體" w:hint="eastAsia"/>
                <w:color w:val="000000"/>
              </w:rPr>
              <w:t>場</w:t>
            </w:r>
            <w:proofErr w:type="gramStart"/>
            <w:r w:rsidR="001B3371" w:rsidRPr="00DD5234">
              <w:rPr>
                <w:rFonts w:ascii="標楷體" w:eastAsia="標楷體" w:hAnsi="標楷體" w:hint="eastAsia"/>
                <w:color w:val="000000"/>
              </w:rPr>
              <w:t>勘</w:t>
            </w:r>
            <w:proofErr w:type="gramEnd"/>
            <w:r w:rsidR="001B3371" w:rsidRPr="00DD523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371" w:rsidRPr="003A622E" w:rsidRDefault="001B3371" w:rsidP="001B3371">
            <w:pPr>
              <w:rPr>
                <w:rFonts w:ascii="標楷體" w:eastAsia="標楷體" w:hAnsi="標楷體"/>
                <w:dstrike/>
                <w:color w:val="000000"/>
              </w:rPr>
            </w:pPr>
            <w:r w:rsidRPr="00DD5234">
              <w:rPr>
                <w:rFonts w:ascii="標楷體" w:eastAsia="標楷體" w:hAnsi="標楷體"/>
                <w:color w:val="000000"/>
              </w:rPr>
              <w:t>第一優先日期：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</w:t>
            </w:r>
            <w:r w:rsidRPr="00DD5234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Pr="00DD5234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Pr="00DD5234">
              <w:rPr>
                <w:rFonts w:ascii="標楷體" w:eastAsia="標楷體" w:hAnsi="標楷體"/>
                <w:color w:val="000000"/>
              </w:rPr>
              <w:t>日</w:t>
            </w:r>
            <w:bookmarkStart w:id="0" w:name="OLE_LINK1"/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DD5234">
              <w:rPr>
                <w:rFonts w:ascii="標楷體" w:eastAsia="標楷體" w:hAnsi="標楷體" w:hint="eastAsia"/>
                <w:color w:val="000000"/>
              </w:rPr>
              <w:t>時間：</w:t>
            </w:r>
            <w:bookmarkEnd w:id="0"/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:　</w:t>
            </w:r>
            <w:r w:rsidRPr="003A622E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:　</w:t>
            </w:r>
            <w:r w:rsidRPr="003A622E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071F6" w:rsidRPr="00DD5234" w:rsidRDefault="001B3371" w:rsidP="001B3371">
            <w:pPr>
              <w:ind w:left="2165" w:hangingChars="902" w:hanging="2165"/>
              <w:rPr>
                <w:rFonts w:ascii="標楷體" w:eastAsia="標楷體" w:hAnsi="標楷體"/>
                <w:color w:val="000000"/>
              </w:rPr>
            </w:pPr>
            <w:r w:rsidRPr="00DD5234">
              <w:rPr>
                <w:rFonts w:ascii="標楷體" w:eastAsia="標楷體" w:hAnsi="標楷體"/>
                <w:color w:val="000000"/>
              </w:rPr>
              <w:t>第二優先日期：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</w:t>
            </w:r>
            <w:r w:rsidRPr="00DD5234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Pr="00DD5234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Pr="00DD5234"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DD5234">
              <w:rPr>
                <w:rFonts w:ascii="標楷體" w:eastAsia="標楷體" w:hAnsi="標楷體" w:hint="eastAsia"/>
                <w:color w:val="000000"/>
              </w:rPr>
              <w:t>時間：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:　</w:t>
            </w:r>
            <w:r w:rsidRPr="003A622E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:　</w:t>
            </w:r>
            <w:r w:rsidRPr="003A622E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1B3371" w:rsidRPr="00937D58" w:rsidTr="00F50702">
        <w:trPr>
          <w:trHeight w:val="1130"/>
          <w:jc w:val="center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71" w:rsidRPr="00DD5234" w:rsidRDefault="00A6477C" w:rsidP="00A6477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6477C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="001B3371" w:rsidRPr="00DD5234">
              <w:rPr>
                <w:rFonts w:ascii="標楷體" w:eastAsia="標楷體" w:hAnsi="標楷體" w:hint="eastAsia"/>
                <w:color w:val="000000"/>
              </w:rPr>
              <w:t>場勘</w:t>
            </w:r>
            <w:r>
              <w:rPr>
                <w:rFonts w:ascii="標楷體" w:eastAsia="標楷體" w:hAnsi="標楷體" w:hint="eastAsia"/>
                <w:color w:val="000000"/>
              </w:rPr>
              <w:t>場館</w:t>
            </w:r>
            <w:bookmarkStart w:id="1" w:name="_GoBack"/>
            <w:bookmarkEnd w:id="1"/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371" w:rsidRPr="00A60041" w:rsidRDefault="001B3371" w:rsidP="001B337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圓山</w:t>
            </w:r>
            <w:r w:rsidR="00B051C2">
              <w:rPr>
                <w:rFonts w:ascii="標楷體" w:eastAsia="標楷體" w:hAnsi="標楷體" w:hint="eastAsia"/>
                <w:color w:val="000000"/>
              </w:rPr>
              <w:t>展館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A60041">
              <w:rPr>
                <w:rFonts w:ascii="標楷體" w:eastAsia="標楷體" w:hAnsi="標楷體" w:hint="eastAsia"/>
                <w:color w:val="000000"/>
              </w:rPr>
              <w:t>□爭</w:t>
            </w:r>
            <w:proofErr w:type="gramStart"/>
            <w:r w:rsidRPr="00A60041">
              <w:rPr>
                <w:rFonts w:ascii="標楷體" w:eastAsia="標楷體" w:hAnsi="標楷體" w:hint="eastAsia"/>
                <w:color w:val="000000"/>
              </w:rPr>
              <w:t>艷</w:t>
            </w:r>
            <w:proofErr w:type="gramEnd"/>
            <w:r w:rsidRPr="00A60041">
              <w:rPr>
                <w:rFonts w:ascii="標楷體" w:eastAsia="標楷體" w:hAnsi="標楷體" w:hint="eastAsia"/>
                <w:color w:val="000000"/>
              </w:rPr>
              <w:t>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9433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051C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6004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流行館</w:t>
            </w:r>
          </w:p>
          <w:p w:rsidR="001B3371" w:rsidRPr="00894335" w:rsidRDefault="001B3371" w:rsidP="00E35DB6">
            <w:pPr>
              <w:rPr>
                <w:rFonts w:ascii="標楷體" w:eastAsia="標楷體" w:hAnsi="標楷體"/>
                <w:color w:val="000000"/>
              </w:rPr>
            </w:pPr>
            <w:r w:rsidRPr="00A60041">
              <w:rPr>
                <w:rFonts w:ascii="標楷體" w:eastAsia="標楷體" w:hAnsi="標楷體" w:hint="eastAsia"/>
                <w:color w:val="000000"/>
              </w:rPr>
              <w:t>圓山廣場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A60041">
              <w:rPr>
                <w:rFonts w:ascii="標楷體" w:eastAsia="標楷體" w:hAnsi="標楷體" w:hint="eastAsia"/>
                <w:color w:val="000000"/>
              </w:rPr>
              <w:t xml:space="preserve">□入口廣場　</w:t>
            </w:r>
            <w:r w:rsidR="00B051C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60041">
              <w:rPr>
                <w:rFonts w:ascii="標楷體" w:eastAsia="標楷體" w:hAnsi="標楷體" w:hint="eastAsia"/>
                <w:color w:val="000000"/>
              </w:rPr>
              <w:t xml:space="preserve">□長廊廣場　</w:t>
            </w:r>
            <w:r w:rsidR="00B051C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60041">
              <w:rPr>
                <w:rFonts w:ascii="標楷體" w:eastAsia="標楷體" w:hAnsi="標楷體" w:hint="eastAsia"/>
                <w:color w:val="000000"/>
              </w:rPr>
              <w:t>□花海廣場</w:t>
            </w:r>
          </w:p>
        </w:tc>
      </w:tr>
      <w:tr w:rsidR="001B3371" w:rsidRPr="00937D58" w:rsidTr="00F50702">
        <w:trPr>
          <w:trHeight w:val="8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3371" w:rsidRPr="00DD5234" w:rsidRDefault="001B3371" w:rsidP="001B3371">
            <w:pPr>
              <w:jc w:val="center"/>
              <w:rPr>
                <w:rFonts w:ascii="標楷體" w:eastAsia="標楷體" w:hAnsi="標楷體"/>
                <w:dstrike/>
                <w:color w:val="000000"/>
              </w:rPr>
            </w:pPr>
            <w:r w:rsidRPr="00DD5234">
              <w:rPr>
                <w:rFonts w:ascii="標楷體" w:eastAsia="標楷體" w:hAnsi="標楷體"/>
                <w:b/>
                <w:color w:val="000000"/>
                <w:spacing w:val="20"/>
              </w:rPr>
              <w:t>預定檔期基本資料確認</w:t>
            </w:r>
          </w:p>
        </w:tc>
      </w:tr>
      <w:tr w:rsidR="001B3371" w:rsidRPr="00937D58" w:rsidTr="00F50702">
        <w:trPr>
          <w:trHeight w:val="613"/>
          <w:jc w:val="center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71" w:rsidRPr="00DD5234" w:rsidRDefault="00A6477C" w:rsidP="00D2202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6477C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="001B3371" w:rsidRPr="00DD5234">
              <w:rPr>
                <w:rFonts w:ascii="標楷體" w:eastAsia="標楷體" w:hAnsi="標楷體" w:hint="eastAsia"/>
                <w:color w:val="000000"/>
              </w:rPr>
              <w:t>活動</w:t>
            </w:r>
            <w:r w:rsidR="001B3371" w:rsidRPr="00DD5234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371" w:rsidRPr="00A60041" w:rsidRDefault="001B3371" w:rsidP="00D2202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3371" w:rsidRPr="00937D58" w:rsidTr="00F50702">
        <w:trPr>
          <w:trHeight w:val="551"/>
          <w:jc w:val="center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71" w:rsidRPr="00DD5234" w:rsidRDefault="001B3371" w:rsidP="00D22029">
            <w:pPr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DD5234">
              <w:rPr>
                <w:rFonts w:ascii="標楷體" w:eastAsia="標楷體" w:hAnsi="標楷體" w:hint="eastAsia"/>
                <w:color w:val="000000"/>
              </w:rPr>
              <w:t>租借期間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371" w:rsidRPr="00DD5234" w:rsidRDefault="001B3371" w:rsidP="001B3371">
            <w:pPr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DD5234">
              <w:rPr>
                <w:rFonts w:ascii="標楷體" w:eastAsia="標楷體" w:hAnsi="標楷體"/>
                <w:color w:val="000000"/>
              </w:rPr>
              <w:t>日期：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</w:t>
            </w:r>
            <w:r w:rsidRPr="00DD5234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Pr="00DD5234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Pr="00DD5234">
              <w:rPr>
                <w:rFonts w:ascii="標楷體" w:eastAsia="標楷體" w:hAnsi="標楷體"/>
                <w:color w:val="000000"/>
              </w:rPr>
              <w:t>日至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</w:t>
            </w:r>
            <w:r w:rsidRPr="00DD5234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Pr="00DD5234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Pr="00DD5234"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1B3371" w:rsidRPr="00937D58" w:rsidTr="00F50702">
        <w:trPr>
          <w:trHeight w:val="843"/>
          <w:jc w:val="center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371" w:rsidRPr="00DD5234" w:rsidRDefault="001B3371" w:rsidP="001B33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3ED6">
              <w:rPr>
                <w:rFonts w:ascii="標楷體" w:eastAsia="標楷體" w:hAnsi="標楷體"/>
                <w:color w:val="000000"/>
              </w:rPr>
              <w:t>備註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B3371" w:rsidRDefault="00A6477C" w:rsidP="00997BB2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「</w:t>
            </w:r>
            <w:r w:rsidRPr="00A647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1B3371" w:rsidRPr="008F3ED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為必填寫資料。</w:t>
            </w:r>
          </w:p>
          <w:p w:rsidR="001B3371" w:rsidRPr="008F3ED6" w:rsidRDefault="001B3371" w:rsidP="00997BB2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55D4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請</w:t>
            </w:r>
            <w:r w:rsidRPr="00E55D4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</w:t>
            </w:r>
            <w:r w:rsidRPr="00E55D4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單位於</w:t>
            </w:r>
            <w:r w:rsidRPr="00E55D4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預定參訪</w:t>
            </w:r>
            <w:r w:rsidRPr="00E55D4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日</w:t>
            </w:r>
            <w:r w:rsidRPr="00E55D4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3個工作日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前提出申請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。</w:t>
            </w:r>
          </w:p>
          <w:p w:rsidR="001B3371" w:rsidRPr="00E55D4A" w:rsidRDefault="001B3371" w:rsidP="00E35DB6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55D4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填寫完畢後請</w:t>
            </w:r>
            <w:r w:rsidRPr="00E55D4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傳真至(02)2596-1557並</w:t>
            </w:r>
            <w:r w:rsidRPr="00E55D4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致電02</w:t>
            </w:r>
            <w:r w:rsidRPr="00E55D4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-2182</w:t>
            </w:r>
            <w:r w:rsidRPr="00E55D4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-</w:t>
            </w:r>
            <w:r w:rsidRPr="00E55D4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8886分機</w:t>
            </w:r>
            <w:r w:rsidR="00E35DB6">
              <w:rPr>
                <w:rFonts w:ascii="標楷體" w:eastAsia="標楷體" w:hAnsi="標楷體" w:hint="eastAsia"/>
                <w:b/>
                <w:i/>
                <w:color w:val="000000"/>
                <w:sz w:val="20"/>
                <w:szCs w:val="20"/>
              </w:rPr>
              <w:t>7593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確認</w:t>
            </w:r>
            <w:r w:rsidR="00E35DB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場</w:t>
            </w:r>
            <w:proofErr w:type="gramStart"/>
            <w:r w:rsidR="00E35DB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勘</w:t>
            </w:r>
            <w:proofErr w:type="gramEnd"/>
            <w:r w:rsidR="00E35DB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事宜</w:t>
            </w:r>
            <w:r w:rsidRPr="00E55D4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。</w:t>
            </w:r>
          </w:p>
        </w:tc>
      </w:tr>
      <w:tr w:rsidR="00297BC2" w:rsidRPr="00A60041" w:rsidTr="00F50702">
        <w:trPr>
          <w:trHeight w:val="253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7BC2" w:rsidRPr="00DD5234" w:rsidRDefault="00297BC2" w:rsidP="0001624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37D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以下各欄申請</w:t>
            </w:r>
            <w:r w:rsidR="0001624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單位</w:t>
            </w:r>
            <w:r w:rsidRPr="00937D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請勿填寫</w:t>
            </w:r>
          </w:p>
        </w:tc>
      </w:tr>
      <w:tr w:rsidR="001B3371" w:rsidRPr="00937D58" w:rsidTr="00F50702">
        <w:trPr>
          <w:trHeight w:val="1487"/>
          <w:jc w:val="center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371" w:rsidRPr="00297BC2" w:rsidRDefault="00A6477C" w:rsidP="00D220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勘</w:t>
            </w:r>
            <w:proofErr w:type="gramEnd"/>
            <w:r w:rsidR="005F6F8F">
              <w:rPr>
                <w:rFonts w:ascii="標楷體" w:eastAsia="標楷體" w:hAnsi="標楷體" w:hint="eastAsia"/>
                <w:color w:val="000000"/>
              </w:rPr>
              <w:t>情形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3371" w:rsidRPr="00E55D4A" w:rsidRDefault="001B3371" w:rsidP="001B3371">
            <w:pPr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</w:tbl>
    <w:p w:rsidR="00B071F6" w:rsidRPr="00297BC2" w:rsidRDefault="00B071F6" w:rsidP="00B071F6">
      <w:pPr>
        <w:snapToGrid w:val="0"/>
        <w:rPr>
          <w:rFonts w:ascii="標楷體" w:eastAsia="標楷體" w:hAnsi="標楷體"/>
          <w:color w:val="000000"/>
          <w:sz w:val="16"/>
          <w:szCs w:val="16"/>
        </w:rPr>
      </w:pPr>
    </w:p>
    <w:tbl>
      <w:tblPr>
        <w:tblW w:w="5341" w:type="pct"/>
        <w:jc w:val="center"/>
        <w:tblInd w:w="-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2350"/>
        <w:gridCol w:w="4092"/>
      </w:tblGrid>
      <w:tr w:rsidR="00E35DB6" w:rsidRPr="00937D58" w:rsidTr="00A6477C">
        <w:trPr>
          <w:trHeight w:val="300"/>
          <w:jc w:val="center"/>
        </w:trPr>
        <w:tc>
          <w:tcPr>
            <w:tcW w:w="1464" w:type="pct"/>
          </w:tcPr>
          <w:p w:rsidR="00E35DB6" w:rsidRPr="00A6477C" w:rsidRDefault="00A6477C" w:rsidP="00D22029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A6477C">
              <w:rPr>
                <w:rFonts w:ascii="標楷體" w:eastAsia="標楷體" w:hAnsi="標楷體" w:hint="eastAsia"/>
                <w:b/>
                <w:color w:val="000000"/>
                <w:szCs w:val="20"/>
              </w:rPr>
              <w:t>場域管理維護中心</w:t>
            </w:r>
          </w:p>
        </w:tc>
        <w:tc>
          <w:tcPr>
            <w:tcW w:w="1290" w:type="pct"/>
          </w:tcPr>
          <w:p w:rsidR="00E35DB6" w:rsidRPr="00A6477C" w:rsidRDefault="00A6477C" w:rsidP="00E35DB6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A6477C">
              <w:rPr>
                <w:rFonts w:ascii="標楷體" w:eastAsia="標楷體" w:hAnsi="標楷體" w:hint="eastAsia"/>
                <w:b/>
                <w:color w:val="000000"/>
                <w:szCs w:val="20"/>
              </w:rPr>
              <w:t>行銷業務發展中心</w:t>
            </w:r>
          </w:p>
        </w:tc>
        <w:tc>
          <w:tcPr>
            <w:tcW w:w="2246" w:type="pct"/>
          </w:tcPr>
          <w:p w:rsidR="00E35DB6" w:rsidRPr="00A6477C" w:rsidRDefault="00E35DB6" w:rsidP="005B2539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A6477C">
              <w:rPr>
                <w:rFonts w:ascii="標楷體" w:eastAsia="標楷體" w:hAnsi="標楷體" w:hint="eastAsia"/>
                <w:b/>
                <w:color w:val="000000"/>
                <w:szCs w:val="20"/>
              </w:rPr>
              <w:t>覆核</w:t>
            </w:r>
          </w:p>
        </w:tc>
      </w:tr>
      <w:tr w:rsidR="00E35DB6" w:rsidRPr="00937D58" w:rsidTr="00A6477C">
        <w:trPr>
          <w:trHeight w:val="1178"/>
          <w:jc w:val="center"/>
        </w:trPr>
        <w:tc>
          <w:tcPr>
            <w:tcW w:w="1464" w:type="pct"/>
          </w:tcPr>
          <w:p w:rsidR="00E35DB6" w:rsidRPr="00937D58" w:rsidRDefault="00E35DB6" w:rsidP="00D2202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</w:tcPr>
          <w:p w:rsidR="00E35DB6" w:rsidRPr="00937D58" w:rsidRDefault="00E35DB6" w:rsidP="00D2202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46" w:type="pct"/>
          </w:tcPr>
          <w:p w:rsidR="00E35DB6" w:rsidRPr="00937D58" w:rsidRDefault="00E35DB6" w:rsidP="00D2202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877D5A" w:rsidRDefault="00877D5A"/>
    <w:sectPr w:rsidR="00877D5A" w:rsidSect="00643289">
      <w:footerReference w:type="default" r:id="rId9"/>
      <w:pgSz w:w="11906" w:h="16838"/>
      <w:pgMar w:top="851" w:right="1797" w:bottom="851" w:left="1797" w:header="851" w:footer="2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83" w:rsidRDefault="00C10F83" w:rsidP="00B071F6">
      <w:r>
        <w:separator/>
      </w:r>
    </w:p>
  </w:endnote>
  <w:endnote w:type="continuationSeparator" w:id="0">
    <w:p w:rsidR="00C10F83" w:rsidRDefault="00C10F83" w:rsidP="00B0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B6" w:rsidRPr="00643289" w:rsidRDefault="00643289" w:rsidP="00643289">
    <w:pPr>
      <w:pStyle w:val="a5"/>
      <w:tabs>
        <w:tab w:val="clear" w:pos="8306"/>
        <w:tab w:val="right" w:pos="8364"/>
      </w:tabs>
      <w:ind w:rightChars="-552" w:right="-1325"/>
      <w:jc w:val="right"/>
    </w:pPr>
    <w:r w:rsidRPr="00024CD9">
      <w:rPr>
        <w:rFonts w:ascii="標楷體" w:eastAsia="標楷體" w:hAnsi="標楷體" w:hint="eastAsia"/>
        <w:sz w:val="24"/>
      </w:rPr>
      <w:t>場館營運中心 1</w:t>
    </w:r>
    <w:r w:rsidR="00894335">
      <w:rPr>
        <w:rFonts w:ascii="標楷體" w:eastAsia="標楷體" w:hAnsi="標楷體" w:hint="eastAsia"/>
        <w:sz w:val="24"/>
      </w:rPr>
      <w:t>110301</w:t>
    </w:r>
    <w:r w:rsidRPr="00024CD9">
      <w:rPr>
        <w:rFonts w:ascii="標楷體" w:eastAsia="標楷體" w:hAnsi="標楷體" w:hint="eastAsia"/>
        <w:sz w:val="24"/>
      </w:rPr>
      <w:t>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83" w:rsidRDefault="00C10F83" w:rsidP="00B071F6">
      <w:r>
        <w:separator/>
      </w:r>
    </w:p>
  </w:footnote>
  <w:footnote w:type="continuationSeparator" w:id="0">
    <w:p w:rsidR="00C10F83" w:rsidRDefault="00C10F83" w:rsidP="00B0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2178"/>
    <w:multiLevelType w:val="hybridMultilevel"/>
    <w:tmpl w:val="B56EAC70"/>
    <w:lvl w:ilvl="0" w:tplc="0409000F">
      <w:start w:val="1"/>
      <w:numFmt w:val="decimal"/>
      <w:lvlText w:val="%1."/>
      <w:lvlJc w:val="left"/>
      <w:pPr>
        <w:ind w:left="7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F6"/>
    <w:rsid w:val="0001624C"/>
    <w:rsid w:val="00046456"/>
    <w:rsid w:val="000C1792"/>
    <w:rsid w:val="000D68C0"/>
    <w:rsid w:val="00120C9A"/>
    <w:rsid w:val="001B3371"/>
    <w:rsid w:val="00297BC2"/>
    <w:rsid w:val="00562DD0"/>
    <w:rsid w:val="005B2539"/>
    <w:rsid w:val="005F6F8F"/>
    <w:rsid w:val="006039C1"/>
    <w:rsid w:val="00643289"/>
    <w:rsid w:val="00644C8B"/>
    <w:rsid w:val="00692324"/>
    <w:rsid w:val="0072448F"/>
    <w:rsid w:val="007D6135"/>
    <w:rsid w:val="007D6E34"/>
    <w:rsid w:val="00877D5A"/>
    <w:rsid w:val="00894335"/>
    <w:rsid w:val="00A6363B"/>
    <w:rsid w:val="00A6477C"/>
    <w:rsid w:val="00AD760F"/>
    <w:rsid w:val="00B051C2"/>
    <w:rsid w:val="00B071F6"/>
    <w:rsid w:val="00C10F83"/>
    <w:rsid w:val="00C37DF4"/>
    <w:rsid w:val="00D435E6"/>
    <w:rsid w:val="00E35DB6"/>
    <w:rsid w:val="00EC1889"/>
    <w:rsid w:val="00EF77D7"/>
    <w:rsid w:val="00F50702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71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71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71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71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CB88-3126-4A8D-AA44-7DC0909B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鄭凱升</dc:creator>
  <cp:lastModifiedBy>王鈞毅</cp:lastModifiedBy>
  <cp:revision>20</cp:revision>
  <dcterms:created xsi:type="dcterms:W3CDTF">2014-11-18T09:43:00Z</dcterms:created>
  <dcterms:modified xsi:type="dcterms:W3CDTF">2022-03-03T06:26:00Z</dcterms:modified>
</cp:coreProperties>
</file>